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Georgia" w:cs="Georgia" w:eastAsia="Georgia" w:hAnsi="Georgia"/>
          <w:b/>
          <w:bCs/>
          <w:color w:val="1F2937"/>
          <w:sz w:val="36"/>
          <w:szCs w:val="36"/>
        </w:rPr>
        <w:t xml:space="preserve">RESIDENTIAL HOME IMPROVEMENT CONTRACT</w:t>
      </w:r>
    </w:p>
    <w:p>
      <w:pPr>
        <w:spacing w:after="240"/>
        <w:jc w:val="center"/>
      </w:pPr>
      <w:r>
        <w:rPr>
          <w:rFonts w:ascii="Georgia" w:cs="Georgia" w:eastAsia="Georgia" w:hAnsi="Georgia"/>
          <w:i/>
          <w:iCs/>
          <w:color w:val="666666"/>
          <w:sz w:val="22"/>
          <w:szCs w:val="22"/>
        </w:rPr>
        <w:t xml:space="preserve">A Single-Project Agreement Between Restoricon LLC and the Property Owner Identified Below</w:t>
      </w:r>
    </w:p>
    <w:p>
      <w:pPr>
        <w:spacing w:after="120"/>
        <w:jc w:val="center"/>
      </w:pPr>
      <w:r>
        <w:rPr>
          <w:rFonts w:ascii="Georgia" w:cs="Georgia" w:eastAsia="Georgia" w:hAnsi="Georgia"/>
          <w:i/>
          <w:iCs/>
          <w:color w:val="666666"/>
          <w:sz w:val="18"/>
          <w:szCs w:val="18"/>
        </w:rPr>
        <w:t xml:space="preserve">Prepared in accordance with the Connecticut Home Improvement Act (Conn. Gen. Stat. §§20-418 et seq.) and the Connecticut Home Solicitation Sales Act (Conn. Gen. Stat. Ch. 740).</w:t>
      </w:r>
    </w:p>
    <w:p>
      <w:pPr>
        <w:spacing w:after="100" w:before="300"/>
      </w:pPr>
      <w:r>
        <w:rPr>
          <w:rFonts w:ascii="Georgia" w:cs="Georgia" w:eastAsia="Georgia" w:hAnsi="Georgia"/>
          <w:b/>
          <w:bCs/>
          <w:color w:val="2E74B5"/>
          <w:sz w:val="22"/>
          <w:szCs w:val="22"/>
        </w:rPr>
        <w:t xml:space="preserve">CONTRACTOR</w:t>
      </w:r>
    </w:p>
    <w:p>
      <w:pPr>
        <w:spacing w:after="160"/>
      </w:pPr>
      <w:r>
        <w:rPr>
          <w:rFonts w:ascii="Georgia" w:cs="Georgia" w:eastAsia="Georgia" w:hAnsi="Georgia"/>
          <w:sz w:val="22"/>
          <w:szCs w:val="22"/>
        </w:rPr>
        <w:t xml:space="preserve">Restoricon LLC</w:t>
      </w:r>
    </w:p>
    <w:p>
      <w:pPr>
        <w:spacing w:after="160"/>
      </w:pPr>
      <w:r>
        <w:rPr>
          <w:rFonts w:ascii="Georgia" w:cs="Georgia" w:eastAsia="Georgia" w:hAnsi="Georgia"/>
          <w:sz w:val="22"/>
          <w:szCs w:val="22"/>
        </w:rPr>
        <w:t xml:space="preserve">Phone: (860) 266-9332  |  Email: restoricon@gmail.com</w:t>
      </w:r>
    </w:p>
    <w:p>
      <w:pPr>
        <w:spacing w:after="160"/>
      </w:pPr>
      <w:r>
        <w:rPr>
          <w:rFonts w:ascii="Georgia" w:cs="Georgia" w:eastAsia="Georgia" w:hAnsi="Georgia"/>
          <w:sz w:val="22"/>
          <w:szCs w:val="22"/>
        </w:rPr>
        <w:t xml:space="preserve">Authorized Representative: Ismail Abdullah, Project Manager</w:t>
      </w:r>
    </w:p>
    <w:p>
      <w:pPr>
        <w:spacing w:after="160"/>
      </w:pPr>
      <w:commentRangeStart w:id="1"/>
      <w:r>
        <w:rPr>
          <w:rFonts w:ascii="Georgia" w:cs="Georgia" w:eastAsia="Georgia" w:hAnsi="Georgia"/>
          <w:sz w:val="22"/>
          <w:szCs w:val="22"/>
        </w:rPr>
        <w:t xml:space="preserve">CT Home Improvement Contractor Registration No.: _______________________________________________</w:t>
      </w:r>
      <w:commentRangeEnd w:id="1"/>
      <w:r>
        <w:rPr>
          <w:rStyle w:val="CommentReference"/>
        </w:rPr>
        <w:commentReference w:id="1"/>
      </w:r>
    </w:p>
    <w:p>
      <w:pPr>
        <w:spacing w:after="100" w:before="200"/>
      </w:pPr>
      <w:r>
        <w:rPr>
          <w:rFonts w:ascii="Georgia" w:cs="Georgia" w:eastAsia="Georgia" w:hAnsi="Georgia"/>
          <w:b/>
          <w:bCs/>
          <w:color w:val="2E74B5"/>
          <w:sz w:val="22"/>
          <w:szCs w:val="22"/>
        </w:rPr>
        <w:t xml:space="preserve">PREPARED FOR EXECUTION WITH:</w:t>
      </w:r>
    </w:p>
    <w:p>
      <w:pPr>
        <w:spacing w:after="160"/>
      </w:pPr>
      <w:r>
        <w:rPr>
          <w:rFonts w:ascii="Georgia" w:cs="Georgia" w:eastAsia="Georgia" w:hAnsi="Georgia"/>
          <w:sz w:val="22"/>
          <w:szCs w:val="22"/>
        </w:rPr>
        <w:t xml:space="preserve">Owner Name(s): _______________________________________________</w:t>
      </w:r>
    </w:p>
    <w:p>
      <w:pPr>
        <w:spacing w:after="160"/>
      </w:pPr>
      <w:r>
        <w:rPr>
          <w:rFonts w:ascii="Georgia" w:cs="Georgia" w:eastAsia="Georgia" w:hAnsi="Georgia"/>
          <w:sz w:val="22"/>
          <w:szCs w:val="22"/>
        </w:rPr>
        <w:t xml:space="preserve">Property Address: _______________________________________________</w:t>
      </w:r>
    </w:p>
    <w:p>
      <w:pPr>
        <w:spacing w:after="160"/>
      </w:pPr>
      <w:r>
        <w:rPr>
          <w:rFonts w:ascii="Georgia" w:cs="Georgia" w:eastAsia="Georgia" w:hAnsi="Georgia"/>
          <w:sz w:val="22"/>
          <w:szCs w:val="22"/>
        </w:rPr>
        <w:t xml:space="preserve">Mailing Address (if different): _______________________________________________</w:t>
      </w:r>
    </w:p>
    <w:p>
      <w:pPr>
        <w:spacing w:after="160"/>
      </w:pPr>
      <w:r>
        <w:rPr>
          <w:rFonts w:ascii="Georgia" w:cs="Georgia" w:eastAsia="Georgia" w:hAnsi="Georgia"/>
          <w:sz w:val="22"/>
          <w:szCs w:val="22"/>
        </w:rPr>
        <w:t xml:space="preserve">Owner Phone / Email: _______________________________________________</w:t>
      </w:r>
    </w:p>
    <w:p>
      <w:pPr>
        <w:spacing w:after="300" w:before="200"/>
      </w:pPr>
      <w:r>
        <w:rPr>
          <w:rFonts w:ascii="Georgia" w:cs="Georgia" w:eastAsia="Georgia" w:hAnsi="Georgia"/>
          <w:b/>
          <w:bCs/>
          <w:sz w:val="22"/>
          <w:szCs w:val="22"/>
        </w:rPr>
        <w:t xml:space="preserve">Transaction Date: </w:t>
      </w:r>
      <w:r>
        <w:rPr>
          <w:rFonts w:ascii="Georgia" w:cs="Georgia" w:eastAsia="Georgia" w:hAnsi="Georgia"/>
          <w:sz w:val="22"/>
          <w:szCs w:val="22"/>
        </w:rPr>
        <w:t xml:space="preserve">_______________________</w:t>
      </w:r>
      <w:r>
        <w:rPr>
          <w:rFonts w:ascii="Georgia" w:cs="Georgia" w:eastAsia="Georgia" w:hAnsi="Georgia"/>
          <w:i/>
          <w:iCs/>
          <w:color w:val="666666"/>
          <w:sz w:val="18"/>
          <w:szCs w:val="18"/>
        </w:rPr>
        <w:t xml:space="preserve">   (the date this Agreement is signed by Owner)</w:t>
      </w:r>
    </w:p>
    <w:p>
      <w:r>
        <w:br w:type="page"/>
      </w:r>
    </w:p>
    <w:p>
      <w:pPr>
        <w:pStyle w:val="Heading1"/>
        <w:spacing w:after="240"/>
      </w:pPr>
      <w:r>
        <w:rPr>
          <w:rFonts w:ascii="Georgia" w:cs="Georgia" w:eastAsia="Georgia" w:hAnsi="Georgia"/>
          <w:b/>
          <w:bCs/>
          <w:color w:val="1F2937"/>
          <w:sz w:val="26"/>
          <w:szCs w:val="26"/>
        </w:rPr>
        <w:t xml:space="preserve">TABLE OF CONTENTS</w:t>
      </w:r>
    </w:p>
    <w:sdt>
      <w:sdtPr>
        <w:alias w:val="Table of Contents"/>
      </w:sdtPr>
      <w:sdtContent>
        <w:p>
          <w:r>
            <w:fldChar w:fldCharType="begin" w:dirty="true"/>
            <w:instrText xml:space="preserve">TOC \h \o "1-1"</w:instrText>
            <w:fldChar w:fldCharType="separate"/>
          </w:r>
        </w:p>
        <w:p>
          <w:r>
            <w:fldChar w:fldCharType="end"/>
          </w:r>
        </w:p>
      </w:sdtContent>
    </w:sdt>
    <w:p>
      <w:pPr>
        <w:spacing w:before="200"/>
      </w:pPr>
      <w:r>
        <w:rPr>
          <w:rFonts w:ascii="Georgia" w:cs="Georgia" w:eastAsia="Georgia" w:hAnsi="Georgia"/>
          <w:i/>
          <w:iCs/>
          <w:color w:val="666666"/>
          <w:sz w:val="18"/>
          <w:szCs w:val="18"/>
        </w:rPr>
        <w:t xml:space="preserve">(In Microsoft Word: right-click the table above and choose "Update Field," or press Ctrl+A then F9, to populate page numbers.)</w:t>
      </w:r>
    </w:p>
    <w:p>
      <w:r>
        <w:br w:type="page"/>
      </w:r>
    </w:p>
    <w:p>
      <w:pPr>
        <w:pStyle w:val="Heading1"/>
        <w:spacing w:after="240" w:before="480"/>
      </w:pPr>
      <w:r>
        <w:rPr>
          <w:rFonts w:ascii="Georgia" w:cs="Georgia" w:eastAsia="Georgia" w:hAnsi="Georgia"/>
          <w:b/>
          <w:bCs/>
          <w:color w:val="1F2937"/>
          <w:sz w:val="26"/>
          <w:szCs w:val="26"/>
        </w:rPr>
        <w:t xml:space="preserve">RECITALS</w:t>
      </w:r>
    </w:p>
    <w:p>
      <w:pPr>
        <w:spacing w:after="160"/>
      </w:pPr>
      <w:r>
        <w:rPr>
          <w:rFonts w:ascii="Georgia" w:cs="Georgia" w:eastAsia="Georgia" w:hAnsi="Georgia"/>
          <w:sz w:val="22"/>
          <w:szCs w:val="22"/>
        </w:rPr>
        <w:t xml:space="preserve">This Residential Home Improvement Contract ("Agreement") is made and entered into as of the Transaction Date set forth above, by and between Restoricon LLC, a Connecticut limited liability company ("Contractor"), and the property owner(s) identified above ("Owner").</w:t>
      </w:r>
    </w:p>
    <w:p>
      <w:pPr>
        <w:spacing w:after="160"/>
      </w:pPr>
      <w:r>
        <w:rPr>
          <w:rFonts w:ascii="Georgia" w:cs="Georgia" w:eastAsia="Georgia" w:hAnsi="Georgia"/>
          <w:sz w:val="22"/>
          <w:szCs w:val="22"/>
        </w:rPr>
        <w:t xml:space="preserve">WHEREAS, Owner owns or has a legal interest in the property identified above (the "Property"); and</w:t>
      </w:r>
    </w:p>
    <w:p>
      <w:pPr>
        <w:spacing w:after="160"/>
      </w:pPr>
      <w:r>
        <w:rPr>
          <w:rFonts w:ascii="Georgia" w:cs="Georgia" w:eastAsia="Georgia" w:hAnsi="Georgia"/>
          <w:sz w:val="22"/>
          <w:szCs w:val="22"/>
        </w:rPr>
        <w:t xml:space="preserve">WHEREAS, Owner desires to have Contractor perform certain home improvement work at the Property, as more particularly described in this Agreement; and</w:t>
      </w:r>
    </w:p>
    <w:p>
      <w:pPr>
        <w:spacing w:after="160"/>
      </w:pPr>
      <w:r>
        <w:rPr>
          <w:rFonts w:ascii="Georgia" w:cs="Georgia" w:eastAsia="Georgia" w:hAnsi="Georgia"/>
          <w:sz w:val="22"/>
          <w:szCs w:val="22"/>
        </w:rPr>
        <w:t xml:space="preserve">WHEREAS, Contractor represents that it possesses, or will possess prior to commencing Work, the registration, insurance, and qualifications required under Connecticut law to perform such work;</w:t>
      </w:r>
    </w:p>
    <w:p>
      <w:pPr>
        <w:spacing w:after="160"/>
      </w:pPr>
      <w:r>
        <w:rPr>
          <w:rFonts w:ascii="Georgia" w:cs="Georgia" w:eastAsia="Georgia" w:hAnsi="Georgia"/>
          <w:sz w:val="22"/>
          <w:szCs w:val="22"/>
        </w:rPr>
        <w:t xml:space="preserve">NOW, THEREFORE, in consideration of the mutual covenants contained herein, and for other good and valuable consideration, the receipt and sufficiency of which are hereby acknowledged, the Parties agree as follows:</w:t>
      </w:r>
    </w:p>
    <w:p>
      <w:pPr>
        <w:pStyle w:val="Heading1"/>
        <w:spacing w:after="240" w:before="480"/>
      </w:pPr>
      <w:r>
        <w:rPr>
          <w:rFonts w:ascii="Georgia" w:cs="Georgia" w:eastAsia="Georgia" w:hAnsi="Georgia"/>
          <w:b/>
          <w:bCs/>
          <w:color w:val="1F2937"/>
          <w:sz w:val="26"/>
          <w:szCs w:val="26"/>
        </w:rPr>
        <w:t xml:space="preserve">ARTICLE 1 — DEFINITIONS</w:t>
      </w:r>
    </w:p>
    <w:p>
      <w:pPr>
        <w:spacing w:after="160"/>
      </w:pPr>
      <w:r>
        <w:rPr>
          <w:rFonts w:ascii="Georgia" w:cs="Georgia" w:eastAsia="Georgia" w:hAnsi="Georgia"/>
          <w:b/>
          <w:bCs/>
          <w:color w:val="1F2937"/>
          <w:sz w:val="22"/>
          <w:szCs w:val="22"/>
        </w:rPr>
        <w:t xml:space="preserve">1.1 “Agreement” </w:t>
      </w:r>
      <w:r>
        <w:rPr>
          <w:rFonts w:ascii="Georgia" w:cs="Georgia" w:eastAsia="Georgia" w:hAnsi="Georgia"/>
          <w:sz w:val="22"/>
          <w:szCs w:val="22"/>
        </w:rPr>
        <w:t xml:space="preserve">means this Residential Home Improvement Contract, including all Exhibits attached hereto, all of which are incorporated herein by reference.</w:t>
      </w:r>
    </w:p>
    <w:p>
      <w:pPr>
        <w:spacing w:after="160"/>
      </w:pPr>
      <w:r>
        <w:rPr>
          <w:rFonts w:ascii="Georgia" w:cs="Georgia" w:eastAsia="Georgia" w:hAnsi="Georgia"/>
          <w:b/>
          <w:bCs/>
          <w:color w:val="1F2937"/>
          <w:sz w:val="22"/>
          <w:szCs w:val="22"/>
        </w:rPr>
        <w:t xml:space="preserve">1.2 “Contractor” </w:t>
      </w:r>
      <w:r>
        <w:rPr>
          <w:rFonts w:ascii="Georgia" w:cs="Georgia" w:eastAsia="Georgia" w:hAnsi="Georgia"/>
          <w:sz w:val="22"/>
          <w:szCs w:val="22"/>
        </w:rPr>
        <w:t xml:space="preserve">means Restoricon LLC.</w:t>
      </w:r>
    </w:p>
    <w:p>
      <w:pPr>
        <w:spacing w:after="160"/>
      </w:pPr>
      <w:r>
        <w:rPr>
          <w:rFonts w:ascii="Georgia" w:cs="Georgia" w:eastAsia="Georgia" w:hAnsi="Georgia"/>
          <w:b/>
          <w:bCs/>
          <w:color w:val="1F2937"/>
          <w:sz w:val="22"/>
          <w:szCs w:val="22"/>
        </w:rPr>
        <w:t xml:space="preserve">1.3 “Owner” </w:t>
      </w:r>
      <w:r>
        <w:rPr>
          <w:rFonts w:ascii="Georgia" w:cs="Georgia" w:eastAsia="Georgia" w:hAnsi="Georgia"/>
          <w:sz w:val="22"/>
          <w:szCs w:val="22"/>
        </w:rPr>
        <w:t xml:space="preserve">means the property owner(s) identified on the cover page of this Agreement.</w:t>
      </w:r>
    </w:p>
    <w:p>
      <w:pPr>
        <w:spacing w:after="160"/>
      </w:pPr>
      <w:r>
        <w:rPr>
          <w:rFonts w:ascii="Georgia" w:cs="Georgia" w:eastAsia="Georgia" w:hAnsi="Georgia"/>
          <w:b/>
          <w:bCs/>
          <w:color w:val="1F2937"/>
          <w:sz w:val="22"/>
          <w:szCs w:val="22"/>
        </w:rPr>
        <w:t xml:space="preserve">1.4 “Property” </w:t>
      </w:r>
      <w:r>
        <w:rPr>
          <w:rFonts w:ascii="Georgia" w:cs="Georgia" w:eastAsia="Georgia" w:hAnsi="Georgia"/>
          <w:sz w:val="22"/>
          <w:szCs w:val="22"/>
        </w:rPr>
        <w:t xml:space="preserve">means the residential property located at the address identified on the cover page.</w:t>
      </w:r>
    </w:p>
    <w:p>
      <w:pPr>
        <w:spacing w:after="160"/>
      </w:pPr>
      <w:r>
        <w:rPr>
          <w:rFonts w:ascii="Georgia" w:cs="Georgia" w:eastAsia="Georgia" w:hAnsi="Georgia"/>
          <w:b/>
          <w:bCs/>
          <w:color w:val="1F2937"/>
          <w:sz w:val="22"/>
          <w:szCs w:val="22"/>
        </w:rPr>
        <w:t xml:space="preserve">1.5 “Work” </w:t>
      </w:r>
      <w:r>
        <w:rPr>
          <w:rFonts w:ascii="Georgia" w:cs="Georgia" w:eastAsia="Georgia" w:hAnsi="Georgia"/>
          <w:sz w:val="22"/>
          <w:szCs w:val="22"/>
        </w:rPr>
        <w:t xml:space="preserve">means all labor, materials, equipment, and services to be furnished by Contractor as described in Article 2 and any attached specifications.</w:t>
      </w:r>
    </w:p>
    <w:p>
      <w:pPr>
        <w:spacing w:after="160"/>
      </w:pPr>
      <w:r>
        <w:rPr>
          <w:rFonts w:ascii="Georgia" w:cs="Georgia" w:eastAsia="Georgia" w:hAnsi="Georgia"/>
          <w:b/>
          <w:bCs/>
          <w:color w:val="1F2937"/>
          <w:sz w:val="22"/>
          <w:szCs w:val="22"/>
        </w:rPr>
        <w:t xml:space="preserve">1.6 “Contract Price” </w:t>
      </w:r>
      <w:r>
        <w:rPr>
          <w:rFonts w:ascii="Georgia" w:cs="Georgia" w:eastAsia="Georgia" w:hAnsi="Georgia"/>
          <w:sz w:val="22"/>
          <w:szCs w:val="22"/>
        </w:rPr>
        <w:t xml:space="preserve">means the total amount payable by Owner to Contractor for the Work, as set forth in Article 3.</w:t>
      </w:r>
    </w:p>
    <w:p>
      <w:pPr>
        <w:spacing w:after="160"/>
      </w:pPr>
      <w:r>
        <w:rPr>
          <w:rFonts w:ascii="Georgia" w:cs="Georgia" w:eastAsia="Georgia" w:hAnsi="Georgia"/>
          <w:b/>
          <w:bCs/>
          <w:color w:val="1F2937"/>
          <w:sz w:val="22"/>
          <w:szCs w:val="22"/>
        </w:rPr>
        <w:t xml:space="preserve">1.7 “Change Order” </w:t>
      </w:r>
      <w:r>
        <w:rPr>
          <w:rFonts w:ascii="Georgia" w:cs="Georgia" w:eastAsia="Georgia" w:hAnsi="Georgia"/>
          <w:sz w:val="22"/>
          <w:szCs w:val="22"/>
        </w:rPr>
        <w:t xml:space="preserve">means a written amendment to this Agreement, in the form of Exhibit B, signed by both Parties, modifying the Work, Contract Price, or schedule.</w:t>
      </w:r>
    </w:p>
    <w:p>
      <w:pPr>
        <w:spacing w:after="160"/>
      </w:pPr>
      <w:r>
        <w:rPr>
          <w:rFonts w:ascii="Georgia" w:cs="Georgia" w:eastAsia="Georgia" w:hAnsi="Georgia"/>
          <w:b/>
          <w:bCs/>
          <w:color w:val="1F2937"/>
          <w:sz w:val="22"/>
          <w:szCs w:val="22"/>
        </w:rPr>
        <w:t xml:space="preserve">1.8 “Business Day” </w:t>
      </w:r>
      <w:r>
        <w:rPr>
          <w:rFonts w:ascii="Georgia" w:cs="Georgia" w:eastAsia="Georgia" w:hAnsi="Georgia"/>
          <w:sz w:val="22"/>
          <w:szCs w:val="22"/>
        </w:rPr>
        <w:t xml:space="preserve">means any calendar day except Sunday or the following holidays: New Year's Day, Washington's Birthday, Memorial Day, Independence Day, Labor Day, Columbus Day, Veterans Day, Thanksgiving Day, and Christmas Day, consistent with Conn. Gen. Stat. §42-134a.</w:t>
      </w:r>
    </w:p>
    <w:p>
      <w:pPr>
        <w:spacing w:after="160"/>
      </w:pPr>
      <w:r>
        <w:rPr>
          <w:rFonts w:ascii="Georgia" w:cs="Georgia" w:eastAsia="Georgia" w:hAnsi="Georgia"/>
          <w:b/>
          <w:bCs/>
          <w:color w:val="1F2937"/>
          <w:sz w:val="22"/>
          <w:szCs w:val="22"/>
        </w:rPr>
        <w:t xml:space="preserve">1.9 “Transaction Date” </w:t>
      </w:r>
      <w:r>
        <w:rPr>
          <w:rFonts w:ascii="Georgia" w:cs="Georgia" w:eastAsia="Georgia" w:hAnsi="Georgia"/>
          <w:sz w:val="22"/>
          <w:szCs w:val="22"/>
        </w:rPr>
        <w:t xml:space="preserve">means the date this Agreement is signed by Owner, as stated on the cover page and in Exhibit C.</w:t>
      </w:r>
    </w:p>
    <w:p>
      <w:pPr>
        <w:pStyle w:val="Heading1"/>
        <w:spacing w:after="240" w:before="480"/>
      </w:pPr>
      <w:r>
        <w:rPr>
          <w:rFonts w:ascii="Georgia" w:cs="Georgia" w:eastAsia="Georgia" w:hAnsi="Georgia"/>
          <w:b/>
          <w:bCs/>
          <w:color w:val="1F2937"/>
          <w:sz w:val="26"/>
          <w:szCs w:val="26"/>
        </w:rPr>
        <w:t xml:space="preserve">ARTICLE 2 — SCOPE OF WORK</w:t>
      </w:r>
    </w:p>
    <w:p>
      <w:pPr>
        <w:spacing w:after="160"/>
      </w:pPr>
      <w:r>
        <w:rPr>
          <w:rFonts w:ascii="Georgia" w:cs="Georgia" w:eastAsia="Georgia" w:hAnsi="Georgia"/>
          <w:b/>
          <w:bCs/>
          <w:color w:val="1F2937"/>
          <w:sz w:val="22"/>
          <w:szCs w:val="22"/>
        </w:rPr>
        <w:t xml:space="preserve">2.1 Description of Work. </w:t>
      </w:r>
      <w:r>
        <w:rPr>
          <w:rFonts w:ascii="Georgia" w:cs="Georgia" w:eastAsia="Georgia" w:hAnsi="Georgia"/>
          <w:sz w:val="22"/>
          <w:szCs w:val="22"/>
        </w:rPr>
        <w:t xml:space="preserve">Contractor shall furnish all labor, materials, and equipment necessary to perform the following home improvement work at the Property (attach additional pages or specification sheets if needed):</w:t>
      </w:r>
    </w:p>
    <w:tbl>
      <w:tblPr>
        <w:tblW w:type="dxa" w:w="9360"/>
        <w:tblBorders>
          <w:top w:val="none"/>
          <w:left w:val="none"/>
          <w:bottom w:val="none"/>
          <w:right w:val="none"/>
          <w:insideH w:val="single" w:color="999999" w:sz="2"/>
          <w:insideV w:val="none"/>
        </w:tblBorders>
      </w:tblPr>
      <w:tblGrid>
        <w:gridCol w:w="3000"/>
        <w:gridCol w:w="6360"/>
      </w:tblGrid>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Description of Work:</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Materials / Products Specified:</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Specifically Excluded from Scope:</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bl>
    <w:p>
      <w:pPr>
        <w:spacing w:after="160"/>
      </w:pPr>
      <w:r>
        <w:rPr>
          <w:rFonts w:ascii="Georgia" w:cs="Georgia" w:eastAsia="Georgia" w:hAnsi="Georgia"/>
          <w:sz w:val="22"/>
          <w:szCs w:val="22"/>
        </w:rPr>
        <w:t xml:space="preserve"> </w:t>
      </w:r>
    </w:p>
    <w:p>
      <w:pPr>
        <w:spacing w:after="160"/>
      </w:pPr>
      <w:r>
        <w:rPr>
          <w:rFonts w:ascii="Georgia" w:cs="Georgia" w:eastAsia="Georgia" w:hAnsi="Georgia"/>
          <w:b/>
          <w:bCs/>
          <w:color w:val="1F2937"/>
          <w:sz w:val="22"/>
          <w:szCs w:val="22"/>
        </w:rPr>
        <w:t xml:space="preserve">2.2 Standards. </w:t>
      </w:r>
      <w:r>
        <w:rPr>
          <w:rFonts w:ascii="Georgia" w:cs="Georgia" w:eastAsia="Georgia" w:hAnsi="Georgia"/>
          <w:sz w:val="22"/>
          <w:szCs w:val="22"/>
        </w:rPr>
        <w:t xml:space="preserve">All Work shall be performed in a skillful and workmanlike manner, in compliance with applicable building codes and manufacturer installation instructions in effect at the time of installation.</w:t>
      </w:r>
    </w:p>
    <w:p>
      <w:pPr>
        <w:spacing w:after="160"/>
      </w:pPr>
      <w:r>
        <w:rPr>
          <w:rFonts w:ascii="Georgia" w:cs="Georgia" w:eastAsia="Georgia" w:hAnsi="Georgia"/>
          <w:b/>
          <w:bCs/>
          <w:color w:val="1F2937"/>
          <w:sz w:val="22"/>
          <w:szCs w:val="22"/>
        </w:rPr>
        <w:t xml:space="preserve">2.3 Permits. </w:t>
      </w:r>
      <w:r>
        <w:rPr>
          <w:rFonts w:ascii="Georgia" w:cs="Georgia" w:eastAsia="Georgia" w:hAnsi="Georgia"/>
          <w:sz w:val="22"/>
          <w:szCs w:val="22"/>
        </w:rPr>
        <w:t xml:space="preserve">Unless otherwise specified in Exhibit A, Contractor shall obtain, at Contractor's expense (unless separately itemized in the Contract Price), all permits required by the local building department for the Work described above. Owner shall cooperate in providing access and information reasonably necessary to obtain such permits.</w:t>
      </w:r>
    </w:p>
    <w:p>
      <w:pPr>
        <w:pStyle w:val="Heading1"/>
        <w:spacing w:after="240" w:before="480"/>
      </w:pPr>
      <w:r>
        <w:rPr>
          <w:rFonts w:ascii="Georgia" w:cs="Georgia" w:eastAsia="Georgia" w:hAnsi="Georgia"/>
          <w:b/>
          <w:bCs/>
          <w:color w:val="1F2937"/>
          <w:sz w:val="26"/>
          <w:szCs w:val="26"/>
        </w:rPr>
        <w:t xml:space="preserve">ARTICLE 3 — CONTRACT PRICE AND PAYMENT</w:t>
      </w:r>
    </w:p>
    <w:p>
      <w:pPr>
        <w:spacing w:after="160"/>
      </w:pPr>
      <w:r>
        <w:rPr>
          <w:rFonts w:ascii="Georgia" w:cs="Georgia" w:eastAsia="Georgia" w:hAnsi="Georgia"/>
          <w:b/>
          <w:bCs/>
          <w:color w:val="1F2937"/>
          <w:sz w:val="22"/>
          <w:szCs w:val="22"/>
        </w:rPr>
        <w:t xml:space="preserve">3.1 Contract Price. </w:t>
      </w:r>
      <w:r>
        <w:rPr>
          <w:rFonts w:ascii="Georgia" w:cs="Georgia" w:eastAsia="Georgia" w:hAnsi="Georgia"/>
          <w:sz w:val="22"/>
          <w:szCs w:val="22"/>
        </w:rPr>
        <w:t xml:space="preserve">The total Contract Price for the Work described in Article 2 is:</w:t>
      </w:r>
    </w:p>
    <w:p>
      <w:pPr>
        <w:spacing w:after="160"/>
      </w:pPr>
      <w:r>
        <w:rPr>
          <w:rFonts w:ascii="Georgia" w:cs="Georgia" w:eastAsia="Georgia" w:hAnsi="Georgia"/>
          <w:sz w:val="22"/>
          <w:szCs w:val="22"/>
        </w:rPr>
        <w:t xml:space="preserve">Total Contract Price: $ _______________________________________________</w:t>
      </w:r>
    </w:p>
    <w:p>
      <w:pPr>
        <w:spacing w:after="160"/>
      </w:pPr>
      <w:r>
        <w:rPr>
          <w:rFonts w:ascii="Georgia" w:cs="Georgia" w:eastAsia="Georgia" w:hAnsi="Georgia"/>
          <w:b/>
          <w:bCs/>
          <w:color w:val="1F2937"/>
          <w:sz w:val="22"/>
          <w:szCs w:val="22"/>
        </w:rPr>
        <w:t xml:space="preserve">3.2 Payment Schedule. </w:t>
      </w:r>
      <w:r>
        <w:rPr>
          <w:rFonts w:ascii="Georgia" w:cs="Georgia" w:eastAsia="Georgia" w:hAnsi="Georgia"/>
          <w:sz w:val="22"/>
          <w:szCs w:val="22"/>
        </w:rPr>
        <w:t xml:space="preserve">Payment shall be made according to the schedule set forth in Exhibit A (Payment / Draw Schedule), attached hereto and incorporated by reference. No deposit or payment shall exceed the reasonable value of work performed and materials delivered as of the date of payment.</w:t>
      </w:r>
    </w:p>
    <w:p>
      <w:pPr>
        <w:spacing w:after="160"/>
      </w:pPr>
      <w:r>
        <w:rPr>
          <w:rFonts w:ascii="Georgia" w:cs="Georgia" w:eastAsia="Georgia" w:hAnsi="Georgia"/>
          <w:b/>
          <w:bCs/>
          <w:color w:val="1F2937"/>
          <w:sz w:val="22"/>
          <w:szCs w:val="22"/>
        </w:rPr>
        <w:t xml:space="preserve">3.3 Extra Work. </w:t>
      </w:r>
      <w:r>
        <w:rPr>
          <w:rFonts w:ascii="Georgia" w:cs="Georgia" w:eastAsia="Georgia" w:hAnsi="Georgia"/>
          <w:sz w:val="22"/>
          <w:szCs w:val="22"/>
        </w:rPr>
        <w:t xml:space="preserve">Any work outside the scope described in Article 2 shall be authorized only by a written Change Order in the form of Exhibit B, signed by both Parties, before such work begins, except in a bona fide emergency threatening life or property.</w:t>
      </w:r>
    </w:p>
    <w:p>
      <w:pPr>
        <w:spacing w:after="160"/>
      </w:pPr>
      <w:r>
        <w:rPr>
          <w:rFonts w:ascii="Georgia" w:cs="Georgia" w:eastAsia="Georgia" w:hAnsi="Georgia"/>
          <w:b/>
          <w:bCs/>
          <w:color w:val="1F2937"/>
          <w:sz w:val="22"/>
          <w:szCs w:val="22"/>
        </w:rPr>
        <w:t xml:space="preserve">3.4 Late Payment. </w:t>
      </w:r>
      <w:r>
        <w:rPr>
          <w:rFonts w:ascii="Georgia" w:cs="Georgia" w:eastAsia="Georgia" w:hAnsi="Georgia"/>
          <w:sz w:val="22"/>
          <w:szCs w:val="22"/>
        </w:rPr>
        <w:t xml:space="preserve">Amounts not paid when due under Exhibit A may accrue interest at the lesser of one and one-half percent (1.5%) per month or the maximum rate permitted by Connecticut law.</w:t>
      </w:r>
    </w:p>
    <w:p>
      <w:pPr>
        <w:pStyle w:val="Heading1"/>
        <w:spacing w:after="240" w:before="480"/>
      </w:pPr>
      <w:r>
        <w:rPr>
          <w:rFonts w:ascii="Georgia" w:cs="Georgia" w:eastAsia="Georgia" w:hAnsi="Georgia"/>
          <w:b/>
          <w:bCs/>
          <w:color w:val="1F2937"/>
          <w:sz w:val="26"/>
          <w:szCs w:val="26"/>
        </w:rPr>
        <w:t xml:space="preserve">ARTICLE 4 — COMMENCEMENT AND COMPLETION DATES</w:t>
      </w:r>
    </w:p>
    <w:p>
      <w:pPr>
        <w:spacing w:after="160"/>
      </w:pPr>
      <w:r>
        <w:rPr>
          <w:rFonts w:ascii="Georgia" w:cs="Georgia" w:eastAsia="Georgia" w:hAnsi="Georgia"/>
          <w:sz w:val="22"/>
          <w:szCs w:val="22"/>
        </w:rPr>
        <w:t xml:space="preserve">Anticipated Starting Date: _______________________________________________</w:t>
      </w:r>
    </w:p>
    <w:p>
      <w:pPr>
        <w:spacing w:after="160"/>
      </w:pPr>
      <w:r>
        <w:rPr>
          <w:rFonts w:ascii="Georgia" w:cs="Georgia" w:eastAsia="Georgia" w:hAnsi="Georgia"/>
          <w:sz w:val="22"/>
          <w:szCs w:val="22"/>
        </w:rPr>
        <w:t xml:space="preserve">Anticipated Completion Date: _______________________________________________</w:t>
      </w:r>
    </w:p>
    <w:p>
      <w:pPr>
        <w:spacing w:after="160"/>
      </w:pPr>
      <w:r>
        <w:rPr>
          <w:rFonts w:ascii="Georgia" w:cs="Georgia" w:eastAsia="Georgia" w:hAnsi="Georgia"/>
          <w:b/>
          <w:bCs/>
          <w:color w:val="1F2937"/>
          <w:sz w:val="22"/>
          <w:szCs w:val="22"/>
        </w:rPr>
        <w:t xml:space="preserve">4.1 Schedule. </w:t>
      </w:r>
      <w:r>
        <w:rPr>
          <w:rFonts w:ascii="Georgia" w:cs="Georgia" w:eastAsia="Georgia" w:hAnsi="Georgia"/>
          <w:sz w:val="22"/>
          <w:szCs w:val="22"/>
        </w:rPr>
        <w:t xml:space="preserve">Contractor shall commence the Work on or about the starting date above and shall substantially complete the Work on or about the completion date above, subject to Article 4.2 and Article 15 (Force Majeure).</w:t>
      </w:r>
    </w:p>
    <w:p>
      <w:pPr>
        <w:spacing w:after="160"/>
      </w:pPr>
      <w:r>
        <w:rPr>
          <w:rFonts w:ascii="Georgia" w:cs="Georgia" w:eastAsia="Georgia" w:hAnsi="Georgia"/>
          <w:b/>
          <w:bCs/>
          <w:color w:val="1F2937"/>
          <w:sz w:val="22"/>
          <w:szCs w:val="22"/>
        </w:rPr>
        <w:t xml:space="preserve">4.2 Delays. </w:t>
      </w:r>
      <w:r>
        <w:rPr>
          <w:rFonts w:ascii="Georgia" w:cs="Georgia" w:eastAsia="Georgia" w:hAnsi="Georgia"/>
          <w:sz w:val="22"/>
          <w:szCs w:val="22"/>
        </w:rPr>
        <w:t xml:space="preserve">The starting and completion dates shall be reasonably extended for delays caused by: (a) Change Orders under Article 3.3; (b) Owner's failure to provide timely access, selections, or payment; (c) concealed or unknown site conditions; (d) permitting or inspection delays not caused by Contractor; or (e) events described in Article 15. Contractor shall notify Owner in writing of any anticipated delay and the revised date as soon as reasonably practicable.</w:t>
      </w:r>
    </w:p>
    <w:p>
      <w:pPr>
        <w:pStyle w:val="Heading1"/>
        <w:spacing w:after="240" w:before="480"/>
      </w:pPr>
      <w:r>
        <w:rPr>
          <w:rFonts w:ascii="Georgia" w:cs="Georgia" w:eastAsia="Georgia" w:hAnsi="Georgia"/>
          <w:b/>
          <w:bCs/>
          <w:color w:val="1F2937"/>
          <w:sz w:val="26"/>
          <w:szCs w:val="26"/>
        </w:rPr>
        <w:t xml:space="preserve">ARTICLE 5 — CHANGE ORDERS</w:t>
      </w:r>
    </w:p>
    <w:p>
      <w:pPr>
        <w:spacing w:after="160"/>
      </w:pPr>
      <w:r>
        <w:rPr>
          <w:rFonts w:ascii="Georgia" w:cs="Georgia" w:eastAsia="Georgia" w:hAnsi="Georgia"/>
          <w:b/>
          <w:bCs/>
          <w:color w:val="1F2937"/>
          <w:sz w:val="22"/>
          <w:szCs w:val="22"/>
        </w:rPr>
        <w:t xml:space="preserve">5.1 Written Change Orders Required. </w:t>
      </w:r>
      <w:r>
        <w:rPr>
          <w:rFonts w:ascii="Georgia" w:cs="Georgia" w:eastAsia="Georgia" w:hAnsi="Georgia"/>
          <w:sz w:val="22"/>
          <w:szCs w:val="22"/>
        </w:rPr>
        <w:t xml:space="preserve">Consistent with Conn. Gen. Stat. §20-429(a)(1)(B), no change in the terms and conditions of this Agreement — including changes to the Work, Contract Price, or schedule — shall be valid unless set forth in writing and signed by both Owner and Contractor, using the form attached as Exhibit B.</w:t>
      </w:r>
    </w:p>
    <w:p>
      <w:pPr>
        <w:spacing w:after="160"/>
      </w:pPr>
      <w:r>
        <w:rPr>
          <w:rFonts w:ascii="Georgia" w:cs="Georgia" w:eastAsia="Georgia" w:hAnsi="Georgia"/>
          <w:b/>
          <w:bCs/>
          <w:color w:val="1F2937"/>
          <w:sz w:val="22"/>
          <w:szCs w:val="22"/>
        </w:rPr>
        <w:t xml:space="preserve">5.2 Pricing. </w:t>
      </w:r>
      <w:r>
        <w:rPr>
          <w:rFonts w:ascii="Georgia" w:cs="Georgia" w:eastAsia="Georgia" w:hAnsi="Georgia"/>
          <w:sz w:val="22"/>
          <w:szCs w:val="22"/>
        </w:rPr>
        <w:t xml:space="preserve">Each Change Order shall state the change in scope, the resulting adjustment (if any) to the Contract Price, and the resulting adjustment (if any) to the completion date.</w:t>
      </w:r>
    </w:p>
    <w:p>
      <w:pPr>
        <w:pStyle w:val="Heading1"/>
        <w:spacing w:after="240" w:before="480"/>
      </w:pPr>
      <w:r>
        <w:rPr>
          <w:rFonts w:ascii="Georgia" w:cs="Georgia" w:eastAsia="Georgia" w:hAnsi="Georgia"/>
          <w:b/>
          <w:bCs/>
          <w:color w:val="1F2937"/>
          <w:sz w:val="26"/>
          <w:szCs w:val="26"/>
        </w:rPr>
        <w:t xml:space="preserve">ARTICLE 6 — CONTRACTOR REGISTRATION, INSURANCE &amp; REQUIRED DISCLOSURES</w:t>
      </w:r>
    </w:p>
    <w:p>
      <w:pPr>
        <w:spacing w:after="160"/>
      </w:pPr>
      <w:r>
        <w:rPr>
          <w:rFonts w:ascii="Georgia" w:cs="Georgia" w:eastAsia="Georgia" w:hAnsi="Georgia"/>
          <w:b/>
          <w:bCs/>
          <w:color w:val="1F2937"/>
          <w:sz w:val="22"/>
          <w:szCs w:val="22"/>
        </w:rPr>
        <w:t xml:space="preserve">6.1 Registration. </w:t>
      </w:r>
      <w:r>
        <w:rPr>
          <w:rFonts w:ascii="Georgia" w:cs="Georgia" w:eastAsia="Georgia" w:hAnsi="Georgia"/>
          <w:sz w:val="22"/>
          <w:szCs w:val="22"/>
        </w:rPr>
        <w:t xml:space="preserve">Contractor represents that it is, or upon issuance of its pending registration will be, registered with the Connecticut Department of Consumer Protection as a Home Improvement Contractor under Conn. Gen. Stat. Ch. 400. Contractor's registration number is:</w:t>
      </w:r>
    </w:p>
    <w:p>
      <w:pPr>
        <w:spacing w:after="160"/>
      </w:pPr>
      <w:r>
        <w:rPr>
          <w:rFonts w:ascii="Georgia" w:cs="Georgia" w:eastAsia="Georgia" w:hAnsi="Georgia"/>
          <w:sz w:val="22"/>
          <w:szCs w:val="22"/>
        </w:rPr>
        <w:t xml:space="preserve">CT Home Improvement Contractor Registration No.: _______________________________________________</w:t>
      </w:r>
    </w:p>
    <w:p>
      <w:pPr>
        <w:spacing w:after="160"/>
      </w:pPr>
      <w:r>
        <w:rPr>
          <w:rFonts w:ascii="Georgia" w:cs="Georgia" w:eastAsia="Georgia" w:hAnsi="Georgia"/>
          <w:b/>
          <w:bCs/>
          <w:color w:val="1F2937"/>
          <w:sz w:val="22"/>
          <w:szCs w:val="22"/>
        </w:rPr>
        <w:t xml:space="preserve">6.2 Insurance. </w:t>
      </w:r>
      <w:r>
        <w:rPr>
          <w:rFonts w:ascii="Georgia" w:cs="Georgia" w:eastAsia="Georgia" w:hAnsi="Georgia"/>
          <w:sz w:val="22"/>
          <w:szCs w:val="22"/>
        </w:rPr>
        <w:t xml:space="preserve">Contractor shall maintain, at a minimum, commercial general liability insurance in the amount required for Home Improvement Contractor registration under Connecticut law, and shall provide Owner with a certificate of insurance upon request.</w:t>
      </w:r>
    </w:p>
    <w:p>
      <w:pPr>
        <w:spacing w:after="160"/>
      </w:pPr>
      <w:r>
        <w:rPr>
          <w:rFonts w:ascii="Georgia" w:cs="Georgia" w:eastAsia="Georgia" w:hAnsi="Georgia"/>
          <w:b/>
          <w:bCs/>
          <w:color w:val="1F2937"/>
          <w:sz w:val="22"/>
          <w:szCs w:val="22"/>
        </w:rPr>
        <w:t xml:space="preserve">6.3 Related-Entity Disclosure. </w:t>
      </w:r>
      <w:r>
        <w:rPr>
          <w:rFonts w:ascii="Georgia" w:cs="Georgia" w:eastAsia="Georgia" w:hAnsi="Georgia"/>
          <w:sz w:val="22"/>
          <w:szCs w:val="22"/>
        </w:rPr>
        <w:t xml:space="preserve">Pursuant to Conn. Gen. Stat. §20-429(a)(1)(A)(ix), Contractor discloses the following corporations, limited liability companies, partnerships, sole proprietorships, or other legal entities which are or have been a home improvement contractor or new home construction contractor in Connecticut, in which an owner of Contractor has been a shareholder, member, partner, or owner during the previous five (5) years:</w:t>
      </w:r>
    </w:p>
    <w:p>
      <w:pPr>
        <w:spacing w:after="160"/>
      </w:pPr>
      <w:r>
        <w:rPr>
          <w:rFonts w:ascii="Georgia" w:cs="Georgia" w:eastAsia="Georgia" w:hAnsi="Georgia"/>
          <w:sz w:val="22"/>
          <w:szCs w:val="22"/>
        </w:rPr>
        <w:t xml:space="preserve">Disclosure (write “None” if not applicable): _______________________________________________</w:t>
      </w:r>
    </w:p>
    <w:p>
      <w:pPr>
        <w:spacing w:after="160"/>
      </w:pPr>
      <w:r>
        <w:rPr>
          <w:rFonts w:ascii="Georgia" w:cs="Georgia" w:eastAsia="Georgia" w:hAnsi="Georgia"/>
          <w:sz w:val="22"/>
          <w:szCs w:val="22"/>
        </w:rPr>
        <w:t xml:space="preserve"> _______________________________________________</w:t>
      </w:r>
    </w:p>
    <w:p>
      <w:pPr>
        <w:pStyle w:val="Heading1"/>
        <w:spacing w:after="240" w:before="480"/>
      </w:pPr>
      <w:r>
        <w:rPr>
          <w:rFonts w:ascii="Georgia" w:cs="Georgia" w:eastAsia="Georgia" w:hAnsi="Georgia"/>
          <w:b/>
          <w:bCs/>
          <w:color w:val="1F2937"/>
          <w:sz w:val="26"/>
          <w:szCs w:val="26"/>
        </w:rPr>
        <w:t xml:space="preserve">ARTICLE 7 — MATERIALS, SITE ACCESS &amp; OWNER RESPONSIBILITIES</w:t>
      </w:r>
    </w:p>
    <w:p>
      <w:pPr>
        <w:spacing w:after="160"/>
      </w:pPr>
      <w:r>
        <w:rPr>
          <w:rFonts w:ascii="Georgia" w:cs="Georgia" w:eastAsia="Georgia" w:hAnsi="Georgia"/>
          <w:b/>
          <w:bCs/>
          <w:color w:val="1F2937"/>
          <w:sz w:val="22"/>
          <w:szCs w:val="22"/>
        </w:rPr>
        <w:t xml:space="preserve">7.1 Materials. </w:t>
      </w:r>
      <w:r>
        <w:rPr>
          <w:rFonts w:ascii="Georgia" w:cs="Georgia" w:eastAsia="Georgia" w:hAnsi="Georgia"/>
          <w:sz w:val="22"/>
          <w:szCs w:val="22"/>
        </w:rPr>
        <w:t xml:space="preserve">All materials furnished shall be new and of good quality unless otherwise specified in Exhibit A of Article 2. Substitutions of specified materials require Owner's prior written approval.</w:t>
      </w:r>
    </w:p>
    <w:p>
      <w:pPr>
        <w:spacing w:after="160"/>
      </w:pPr>
      <w:r>
        <w:rPr>
          <w:rFonts w:ascii="Georgia" w:cs="Georgia" w:eastAsia="Georgia" w:hAnsi="Georgia"/>
          <w:b/>
          <w:bCs/>
          <w:color w:val="1F2937"/>
          <w:sz w:val="22"/>
          <w:szCs w:val="22"/>
        </w:rPr>
        <w:t xml:space="preserve">7.2 Site Access. </w:t>
      </w:r>
      <w:r>
        <w:rPr>
          <w:rFonts w:ascii="Georgia" w:cs="Georgia" w:eastAsia="Georgia" w:hAnsi="Georgia"/>
          <w:sz w:val="22"/>
          <w:szCs w:val="22"/>
        </w:rPr>
        <w:t xml:space="preserve">Owner shall provide Contractor with reasonable access to the Property, including a reasonable source of electricity and water, during normal working hours to perform the Work.</w:t>
      </w:r>
    </w:p>
    <w:p>
      <w:pPr>
        <w:spacing w:after="160"/>
      </w:pPr>
      <w:r>
        <w:rPr>
          <w:rFonts w:ascii="Georgia" w:cs="Georgia" w:eastAsia="Georgia" w:hAnsi="Georgia"/>
          <w:b/>
          <w:bCs/>
          <w:color w:val="1F2937"/>
          <w:sz w:val="22"/>
          <w:szCs w:val="22"/>
        </w:rPr>
        <w:t xml:space="preserve">7.3 Owner's Property. </w:t>
      </w:r>
      <w:r>
        <w:rPr>
          <w:rFonts w:ascii="Georgia" w:cs="Georgia" w:eastAsia="Georgia" w:hAnsi="Georgia"/>
          <w:sz w:val="22"/>
          <w:szCs w:val="22"/>
        </w:rPr>
        <w:t xml:space="preserve">Owner is responsible for removing or protecting furniture, fixtures, landscaping, and personal property in and around the work area prior to the Work commencing, unless otherwise agreed in writing.</w:t>
      </w:r>
    </w:p>
    <w:p>
      <w:pPr>
        <w:spacing w:after="160"/>
      </w:pPr>
      <w:r>
        <w:rPr>
          <w:rFonts w:ascii="Georgia" w:cs="Georgia" w:eastAsia="Georgia" w:hAnsi="Georgia"/>
          <w:b/>
          <w:bCs/>
          <w:color w:val="1F2937"/>
          <w:sz w:val="22"/>
          <w:szCs w:val="22"/>
        </w:rPr>
        <w:t xml:space="preserve">7.4 Daily Cleanup. </w:t>
      </w:r>
      <w:r>
        <w:rPr>
          <w:rFonts w:ascii="Georgia" w:cs="Georgia" w:eastAsia="Georgia" w:hAnsi="Georgia"/>
          <w:sz w:val="22"/>
          <w:szCs w:val="22"/>
        </w:rPr>
        <w:t xml:space="preserve">Contractor shall keep the work area reasonably free of debris resulting from the Work and shall remove all debris and equipment upon completion.</w:t>
      </w:r>
    </w:p>
    <w:p>
      <w:pPr>
        <w:pStyle w:val="Heading1"/>
        <w:spacing w:after="240" w:before="480"/>
      </w:pPr>
      <w:r>
        <w:rPr>
          <w:rFonts w:ascii="Georgia" w:cs="Georgia" w:eastAsia="Georgia" w:hAnsi="Georgia"/>
          <w:b/>
          <w:bCs/>
          <w:color w:val="1F2937"/>
          <w:sz w:val="26"/>
          <w:szCs w:val="26"/>
        </w:rPr>
        <w:t xml:space="preserve">ARTICLE 8 — WARRANTY</w:t>
      </w:r>
    </w:p>
    <w:p>
      <w:pPr>
        <w:spacing w:after="160"/>
      </w:pPr>
      <w:r>
        <w:rPr>
          <w:rFonts w:ascii="Georgia" w:cs="Georgia" w:eastAsia="Georgia" w:hAnsi="Georgia"/>
          <w:b/>
          <w:bCs/>
          <w:color w:val="1F2937"/>
          <w:sz w:val="22"/>
          <w:szCs w:val="22"/>
        </w:rPr>
        <w:t xml:space="preserve">8.1 Workmanship Warranty. </w:t>
      </w:r>
      <w:r>
        <w:rPr>
          <w:rFonts w:ascii="Georgia" w:cs="Georgia" w:eastAsia="Georgia" w:hAnsi="Georgia"/>
          <w:sz w:val="22"/>
          <w:szCs w:val="22"/>
        </w:rPr>
        <w:t xml:space="preserve">Contractor warrants its workmanship for a period of one (1) year following the date of substantial completion, as further described in Exhibit D (Limited Warranty), attached hereto and incorporated by reference.</w:t>
      </w:r>
    </w:p>
    <w:p>
      <w:pPr>
        <w:spacing w:after="160"/>
      </w:pPr>
      <w:r>
        <w:rPr>
          <w:rFonts w:ascii="Georgia" w:cs="Georgia" w:eastAsia="Georgia" w:hAnsi="Georgia"/>
          <w:b/>
          <w:bCs/>
          <w:color w:val="1F2937"/>
          <w:sz w:val="22"/>
          <w:szCs w:val="22"/>
        </w:rPr>
        <w:t xml:space="preserve">8.2 Manufacturer Warranties. </w:t>
      </w:r>
      <w:r>
        <w:rPr>
          <w:rFonts w:ascii="Georgia" w:cs="Georgia" w:eastAsia="Georgia" w:hAnsi="Georgia"/>
          <w:sz w:val="22"/>
          <w:szCs w:val="22"/>
        </w:rPr>
        <w:t xml:space="preserve">Contractor shall transfer to Owner all applicable manufacturer warranties for materials and products installed as part of the Work and shall provide documentation of any required warranty registration.</w:t>
      </w:r>
    </w:p>
    <w:p>
      <w:pPr>
        <w:spacing w:after="160"/>
      </w:pPr>
      <w:r>
        <w:rPr>
          <w:rFonts w:ascii="Georgia" w:cs="Georgia" w:eastAsia="Georgia" w:hAnsi="Georgia"/>
          <w:b/>
          <w:bCs/>
          <w:color w:val="1F2937"/>
          <w:sz w:val="22"/>
          <w:szCs w:val="22"/>
        </w:rPr>
        <w:t xml:space="preserve">8.3 Claims. </w:t>
      </w:r>
      <w:r>
        <w:rPr>
          <w:rFonts w:ascii="Georgia" w:cs="Georgia" w:eastAsia="Georgia" w:hAnsi="Georgia"/>
          <w:sz w:val="22"/>
          <w:szCs w:val="22"/>
        </w:rPr>
        <w:t xml:space="preserve">To make a warranty claim, Owner shall provide Contractor with written notice, and Contractor shall respond as described in Exhibit D.</w:t>
      </w:r>
    </w:p>
    <w:p>
      <w:pPr>
        <w:pStyle w:val="Heading1"/>
        <w:spacing w:after="240" w:before="480"/>
      </w:pPr>
      <w:r>
        <w:rPr>
          <w:rFonts w:ascii="Georgia" w:cs="Georgia" w:eastAsia="Georgia" w:hAnsi="Georgia"/>
          <w:b/>
          <w:bCs/>
          <w:color w:val="1F2937"/>
          <w:sz w:val="26"/>
          <w:szCs w:val="26"/>
        </w:rPr>
        <w:t xml:space="preserve">ARTICLE 9 — OWNER'S RIGHT TO CANCEL</w:t>
      </w:r>
    </w:p>
    <w:p>
      <w:pPr>
        <w:spacing w:after="160"/>
      </w:pPr>
      <w:r>
        <w:rPr>
          <w:rFonts w:ascii="Georgia" w:cs="Georgia" w:eastAsia="Georgia" w:hAnsi="Georgia"/>
          <w:b/>
          <w:bCs/>
          <w:color w:val="1F2937"/>
          <w:sz w:val="22"/>
          <w:szCs w:val="22"/>
        </w:rPr>
        <w:t xml:space="preserve">9.1 Right to Cancel. </w:t>
      </w:r>
      <w:r>
        <w:rPr>
          <w:rFonts w:ascii="Georgia" w:cs="Georgia" w:eastAsia="Georgia" w:hAnsi="Georgia"/>
          <w:sz w:val="22"/>
          <w:szCs w:val="22"/>
        </w:rPr>
        <w:t xml:space="preserve">Under the Connecticut Home Solicitation Sales Act (Conn. Gen. Stat. §42-135a), Owner has the right to cancel this Agreement, without any penalty or obligation, at any time prior to midnight of the third Business Day after the Transaction Date. This right applies regardless of where this Agreement was signed.</w:t>
      </w:r>
    </w:p>
    <w:p>
      <w:pPr>
        <w:spacing w:after="160"/>
      </w:pPr>
      <w:r>
        <w:rPr>
          <w:rFonts w:ascii="Georgia" w:cs="Georgia" w:eastAsia="Georgia" w:hAnsi="Georgia"/>
          <w:b/>
          <w:bCs/>
          <w:color w:val="1F2937"/>
          <w:sz w:val="22"/>
          <w:szCs w:val="22"/>
        </w:rPr>
        <w:t xml:space="preserve">9.2 Notice of Cancellation Form. </w:t>
      </w:r>
      <w:r>
        <w:rPr>
          <w:rFonts w:ascii="Georgia" w:cs="Georgia" w:eastAsia="Georgia" w:hAnsi="Georgia"/>
          <w:sz w:val="22"/>
          <w:szCs w:val="22"/>
        </w:rPr>
        <w:t xml:space="preserve">In accordance with Conn. Gen. Stat. §42-135a(2), Contractor has provided Owner, in duplicate, a completed “Notice of Cancellation” form, attached as Exhibit C, explaining this right and the procedure for exercising it. Owner should retain one copy for Owner's records.</w:t>
      </w:r>
    </w:p>
    <w:p>
      <w:pPr>
        <w:spacing w:after="160"/>
      </w:pPr>
      <w:r>
        <w:rPr>
          <w:rFonts w:ascii="Georgia" w:cs="Georgia" w:eastAsia="Georgia" w:hAnsi="Georgia"/>
          <w:b/>
          <w:bCs/>
          <w:color w:val="1F2937"/>
          <w:sz w:val="22"/>
          <w:szCs w:val="22"/>
        </w:rPr>
        <w:t xml:space="preserve">9.3 Effect of Cancellation. </w:t>
      </w:r>
      <w:r>
        <w:rPr>
          <w:rFonts w:ascii="Georgia" w:cs="Georgia" w:eastAsia="Georgia" w:hAnsi="Georgia"/>
          <w:sz w:val="22"/>
          <w:szCs w:val="22"/>
        </w:rPr>
        <w:t xml:space="preserve">If Owner cancels in accordance with Exhibit C, any payments made and any negotiable instrument executed by Owner will be returned within ten (10) Business Days following Contractor's receipt of the cancellation notice, and any security interest arising out of the transaction will be cancelled.</w:t>
      </w:r>
    </w:p>
    <w:p>
      <w:pPr>
        <w:spacing w:after="200" w:before="200"/>
      </w:pPr>
    </w:p>
    <w:tbl>
      <w:tblPr>
        <w:tblW w:type="dxa" w:w="9360"/>
        <w:tblBorders>
          <w:top w:val="single" w:color="000000" w:sz="12"/>
          <w:left w:val="single" w:color="000000" w:sz="12"/>
          <w:bottom w:val="single" w:color="000000" w:sz="12"/>
          <w:right w:val="single" w:color="000000" w:sz="12"/>
          <w:insideH w:val="single" w:color="auto" w:sz="4"/>
          <w:insideV w:val="single" w:color="auto" w:sz="4"/>
        </w:tblBorders>
      </w:tblPr>
      <w:tblGrid>
        <w:gridCol w:w="9360"/>
      </w:tblGrid>
      <w:tr>
        <w:tc>
          <w:tcPr>
            <w:shd w:fill="F5F5F5" w:color="auto" w:val="clear"/>
            <w:tcMar>
              <w:top w:type="dxa" w:w="200"/>
              <w:left w:type="dxa" w:w="200"/>
              <w:bottom w:type="dxa" w:w="200"/>
              <w:right w:type="dxa" w:w="200"/>
            </w:tcMar>
          </w:tcPr>
          <w:p>
            <w:pPr>
              <w:spacing w:after="120"/>
            </w:pPr>
            <w:r>
              <w:rPr>
                <w:rFonts w:ascii="Georgia" w:cs="Georgia" w:eastAsia="Georgia" w:hAnsi="Georgia"/>
                <w:b/>
                <w:bCs/>
                <w:sz w:val="20"/>
                <w:szCs w:val="20"/>
              </w:rPr>
              <w:t xml:space="preserve">YOU, THE BUYER, MAY CANCEL THIS TRANSACTION AT ANY TIME PRIOR TO MIDNIGHT OF THE THIRD BUSINESS DAY AFTER THE DATE OF THIS TRANSACTION.</w:t>
            </w:r>
          </w:p>
          <w:p>
            <w:pPr>
              <w:spacing w:after="120"/>
            </w:pPr>
            <w:r>
              <w:rPr>
                <w:rFonts w:ascii="Georgia" w:cs="Georgia" w:eastAsia="Georgia" w:hAnsi="Georgia"/>
                <w:b/>
                <w:bCs/>
                <w:sz w:val="20"/>
                <w:szCs w:val="20"/>
              </w:rPr>
              <w:t xml:space="preserve">SEE THE ATTACHED NOTICE OF CANCELLATION FORM (EXHIBIT C) FOR AN EXPLANATION OF THIS RIGHT.</w:t>
            </w:r>
          </w:p>
        </w:tc>
      </w:tr>
    </w:tbl>
    <w:p>
      <w:pPr>
        <w:pStyle w:val="Heading1"/>
        <w:spacing w:after="240" w:before="480"/>
      </w:pPr>
      <w:r>
        <w:rPr>
          <w:rFonts w:ascii="Georgia" w:cs="Georgia" w:eastAsia="Georgia" w:hAnsi="Georgia"/>
          <w:b/>
          <w:bCs/>
          <w:color w:val="1F2937"/>
          <w:sz w:val="26"/>
          <w:szCs w:val="26"/>
        </w:rPr>
        <w:t xml:space="preserve">ARTICLE 10 — DEFAULT, RIGHT TO CURE &amp; TERMINATION</w:t>
      </w:r>
    </w:p>
    <w:p>
      <w:pPr>
        <w:spacing w:after="160"/>
      </w:pPr>
      <w:r>
        <w:rPr>
          <w:rFonts w:ascii="Georgia" w:cs="Georgia" w:eastAsia="Georgia" w:hAnsi="Georgia"/>
          <w:b/>
          <w:bCs/>
          <w:color w:val="1F2937"/>
          <w:sz w:val="22"/>
          <w:szCs w:val="22"/>
        </w:rPr>
        <w:t xml:space="preserve">10.1 Owner Default. </w:t>
      </w:r>
      <w:r>
        <w:rPr>
          <w:rFonts w:ascii="Georgia" w:cs="Georgia" w:eastAsia="Georgia" w:hAnsi="Georgia"/>
          <w:sz w:val="22"/>
          <w:szCs w:val="22"/>
        </w:rPr>
        <w:t xml:space="preserve">If Owner fails to make a payment when due under Exhibit A, Contractor may, after ten (10) Business Days' written notice and opportunity to cure, suspend the Work until payment is made current, or terminate this Agreement.</w:t>
      </w:r>
    </w:p>
    <w:p>
      <w:pPr>
        <w:spacing w:after="160"/>
      </w:pPr>
      <w:r>
        <w:rPr>
          <w:rFonts w:ascii="Georgia" w:cs="Georgia" w:eastAsia="Georgia" w:hAnsi="Georgia"/>
          <w:b/>
          <w:bCs/>
          <w:color w:val="1F2937"/>
          <w:sz w:val="22"/>
          <w:szCs w:val="22"/>
        </w:rPr>
        <w:t xml:space="preserve">10.2 Contractor Default. </w:t>
      </w:r>
      <w:r>
        <w:rPr>
          <w:rFonts w:ascii="Georgia" w:cs="Georgia" w:eastAsia="Georgia" w:hAnsi="Georgia"/>
          <w:sz w:val="22"/>
          <w:szCs w:val="22"/>
        </w:rPr>
        <w:t xml:space="preserve">If Contractor fails to perform the Work in a workmanlike manner or substantially fails to meet the schedule in Article 4 without excuse under Article 4.2 or Article 15, Owner may provide written notice describing the default. Contractor shall have ten (10) Business Days (or a reasonable period for the nature of the default) to cure.</w:t>
      </w:r>
    </w:p>
    <w:p>
      <w:pPr>
        <w:spacing w:after="160"/>
      </w:pPr>
      <w:r>
        <w:rPr>
          <w:rFonts w:ascii="Georgia" w:cs="Georgia" w:eastAsia="Georgia" w:hAnsi="Georgia"/>
          <w:b/>
          <w:bCs/>
          <w:color w:val="1F2937"/>
          <w:sz w:val="22"/>
          <w:szCs w:val="22"/>
        </w:rPr>
        <w:t xml:space="preserve">10.3 Termination for Convenience. </w:t>
      </w:r>
      <w:r>
        <w:rPr>
          <w:rFonts w:ascii="Georgia" w:cs="Georgia" w:eastAsia="Georgia" w:hAnsi="Georgia"/>
          <w:sz w:val="22"/>
          <w:szCs w:val="22"/>
        </w:rPr>
        <w:t xml:space="preserve">Owner may terminate this Agreement for convenience upon written notice. In that event, Owner shall pay Contractor for all Work properly performed and materials procured through the date of termination, plus reasonable costs directly resulting from the termination.</w:t>
      </w:r>
    </w:p>
    <w:p>
      <w:pPr>
        <w:spacing w:after="160"/>
      </w:pPr>
      <w:r>
        <w:rPr>
          <w:rFonts w:ascii="Georgia" w:cs="Georgia" w:eastAsia="Georgia" w:hAnsi="Georgia"/>
          <w:b/>
          <w:bCs/>
          <w:color w:val="1F2937"/>
          <w:sz w:val="22"/>
          <w:szCs w:val="22"/>
        </w:rPr>
        <w:t xml:space="preserve">10.4 Effect of Termination. </w:t>
      </w:r>
      <w:r>
        <w:rPr>
          <w:rFonts w:ascii="Georgia" w:cs="Georgia" w:eastAsia="Georgia" w:hAnsi="Georgia"/>
          <w:sz w:val="22"/>
          <w:szCs w:val="22"/>
        </w:rPr>
        <w:t xml:space="preserve">Termination of this Agreement does not waive either Party's right to pursue any remedy available at law for amounts owed or damages incurred prior to termination.</w:t>
      </w:r>
    </w:p>
    <w:p>
      <w:pPr>
        <w:pStyle w:val="Heading1"/>
        <w:spacing w:after="240" w:before="480"/>
      </w:pPr>
      <w:r>
        <w:rPr>
          <w:rFonts w:ascii="Georgia" w:cs="Georgia" w:eastAsia="Georgia" w:hAnsi="Georgia"/>
          <w:b/>
          <w:bCs/>
          <w:color w:val="1F2937"/>
          <w:sz w:val="26"/>
          <w:szCs w:val="26"/>
        </w:rPr>
        <w:t xml:space="preserve">ARTICLE 11 — INDEMNIFICATION; LIABILITY</w:t>
      </w:r>
    </w:p>
    <w:p>
      <w:pPr>
        <w:spacing w:after="160"/>
      </w:pPr>
      <w:r>
        <w:rPr>
          <w:rFonts w:ascii="Georgia" w:cs="Georgia" w:eastAsia="Georgia" w:hAnsi="Georgia"/>
          <w:b/>
          <w:bCs/>
          <w:color w:val="1F2937"/>
          <w:sz w:val="22"/>
          <w:szCs w:val="22"/>
        </w:rPr>
        <w:t xml:space="preserve">11.1 Contractor Responsibility. </w:t>
      </w:r>
      <w:r>
        <w:rPr>
          <w:rFonts w:ascii="Georgia" w:cs="Georgia" w:eastAsia="Georgia" w:hAnsi="Georgia"/>
          <w:sz w:val="22"/>
          <w:szCs w:val="22"/>
        </w:rPr>
        <w:t xml:space="preserve">Contractor shall be responsible for damage to the Property directly caused by the negligence of Contractor or its employees or subcontractors in performing the Work, and shall carry insurance as described in Article 6.2.</w:t>
      </w:r>
    </w:p>
    <w:p>
      <w:pPr>
        <w:spacing w:after="160"/>
      </w:pPr>
      <w:r>
        <w:rPr>
          <w:rFonts w:ascii="Georgia" w:cs="Georgia" w:eastAsia="Georgia" w:hAnsi="Georgia"/>
          <w:b/>
          <w:bCs/>
          <w:color w:val="1F2937"/>
          <w:sz w:val="22"/>
          <w:szCs w:val="22"/>
        </w:rPr>
        <w:t xml:space="preserve">11.2 Mutual Indemnification. </w:t>
      </w:r>
      <w:commentRangeStart w:id="2"/>
      <w:r>
        <w:rPr>
          <w:rFonts w:ascii="Georgia" w:cs="Georgia" w:eastAsia="Georgia" w:hAnsi="Georgia"/>
          <w:sz w:val="22"/>
          <w:szCs w:val="22"/>
        </w:rPr>
        <w:t xml:space="preserve">Each Party shall indemnify the other against third-party claims to the extent arising from that Party's own negligence or willful misconduct in connection with this Agreement, subject to applicable Connecticut law.</w:t>
      </w:r>
      <w:commentRangeEnd w:id="2"/>
      <w:r>
        <w:rPr>
          <w:rStyle w:val="CommentReference"/>
        </w:rPr>
        <w:commentReference w:id="2"/>
      </w:r>
    </w:p>
    <w:p>
      <w:pPr>
        <w:spacing w:after="160"/>
      </w:pPr>
      <w:r>
        <w:rPr>
          <w:rFonts w:ascii="Georgia" w:cs="Georgia" w:eastAsia="Georgia" w:hAnsi="Georgia"/>
          <w:b/>
          <w:bCs/>
          <w:color w:val="1F2937"/>
          <w:sz w:val="22"/>
          <w:szCs w:val="22"/>
        </w:rPr>
        <w:t xml:space="preserve">11.3 No Waiver of Statutory Rights. </w:t>
      </w:r>
      <w:r>
        <w:rPr>
          <w:rFonts w:ascii="Georgia" w:cs="Georgia" w:eastAsia="Georgia" w:hAnsi="Georgia"/>
          <w:sz w:val="22"/>
          <w:szCs w:val="22"/>
        </w:rPr>
        <w:t xml:space="preserve">Nothing in this Article, or in this Agreement, shall be construed to waive, limit, or diminish any right or remedy available to Owner under the Connecticut Home Improvement Act, the Home Solicitation Sales Act, the Connecticut Unfair Trade Practices Act (CUTPA), or any other applicable consumer protection law.</w:t>
      </w:r>
    </w:p>
    <w:p>
      <w:pPr>
        <w:pStyle w:val="Heading1"/>
        <w:spacing w:after="240" w:before="480"/>
      </w:pPr>
      <w:r>
        <w:rPr>
          <w:rFonts w:ascii="Georgia" w:cs="Georgia" w:eastAsia="Georgia" w:hAnsi="Georgia"/>
          <w:b/>
          <w:bCs/>
          <w:color w:val="1F2937"/>
          <w:sz w:val="26"/>
          <w:szCs w:val="26"/>
        </w:rPr>
        <w:t xml:space="preserve">ARTICLE 12 — FORCE MAJEURE</w:t>
      </w:r>
    </w:p>
    <w:p>
      <w:pPr>
        <w:spacing w:after="160"/>
      </w:pPr>
      <w:r>
        <w:rPr>
          <w:rFonts w:ascii="Georgia" w:cs="Georgia" w:eastAsia="Georgia" w:hAnsi="Georgia"/>
          <w:sz w:val="22"/>
          <w:szCs w:val="22"/>
        </w:rPr>
        <w:t xml:space="preserve">Neither Party shall be liable for delay or failure to perform caused by events beyond that Party's reasonable control, including but not limited to acts of God, extreme weather, fire, labor disputes, governmental action, material or supply shortages, or other similar causes. The affected Party shall notify the other in writing and resume performance promptly once the event concludes.</w:t>
      </w:r>
    </w:p>
    <w:p>
      <w:pPr>
        <w:pStyle w:val="Heading1"/>
        <w:spacing w:after="240" w:before="480"/>
      </w:pPr>
      <w:r>
        <w:rPr>
          <w:rFonts w:ascii="Georgia" w:cs="Georgia" w:eastAsia="Georgia" w:hAnsi="Georgia"/>
          <w:b/>
          <w:bCs/>
          <w:color w:val="1F2937"/>
          <w:sz w:val="26"/>
          <w:szCs w:val="26"/>
        </w:rPr>
        <w:t xml:space="preserve">ARTICLE 13 — GOVERNING LAW &amp; DISPUTE RESOLUTION</w:t>
      </w:r>
    </w:p>
    <w:p>
      <w:pPr>
        <w:spacing w:after="160"/>
      </w:pPr>
      <w:r>
        <w:rPr>
          <w:rFonts w:ascii="Georgia" w:cs="Georgia" w:eastAsia="Georgia" w:hAnsi="Georgia"/>
          <w:b/>
          <w:bCs/>
          <w:color w:val="1F2937"/>
          <w:sz w:val="22"/>
          <w:szCs w:val="22"/>
        </w:rPr>
        <w:t xml:space="preserve">13.1 Governing Law. </w:t>
      </w:r>
      <w:r>
        <w:rPr>
          <w:rFonts w:ascii="Georgia" w:cs="Georgia" w:eastAsia="Georgia" w:hAnsi="Georgia"/>
          <w:sz w:val="22"/>
          <w:szCs w:val="22"/>
        </w:rPr>
        <w:t xml:space="preserve">This Agreement shall be governed by, construed, and enforced in accordance with the laws of the State of Connecticut, without regard to its conflict of laws principles.</w:t>
      </w:r>
    </w:p>
    <w:p>
      <w:pPr>
        <w:spacing w:after="160"/>
      </w:pPr>
      <w:r>
        <w:rPr>
          <w:rFonts w:ascii="Georgia" w:cs="Georgia" w:eastAsia="Georgia" w:hAnsi="Georgia"/>
          <w:b/>
          <w:bCs/>
          <w:color w:val="1F2937"/>
          <w:sz w:val="22"/>
          <w:szCs w:val="22"/>
        </w:rPr>
        <w:t xml:space="preserve">13.2 Venue. </w:t>
      </w:r>
      <w:r>
        <w:rPr>
          <w:rFonts w:ascii="Georgia" w:cs="Georgia" w:eastAsia="Georgia" w:hAnsi="Georgia"/>
          <w:sz w:val="22"/>
          <w:szCs w:val="22"/>
        </w:rPr>
        <w:t xml:space="preserve">The Parties agree that any action or proceeding arising out of or relating to this Agreement shall be brought in the state courts of the Judicial District of Hartford at Hartford, Connecticut, or, if federal jurisdiction exists, in the United States District Court for the District of Connecticut.</w:t>
      </w:r>
    </w:p>
    <w:p>
      <w:pPr>
        <w:spacing w:after="160"/>
      </w:pPr>
      <w:r>
        <w:rPr>
          <w:rFonts w:ascii="Georgia" w:cs="Georgia" w:eastAsia="Georgia" w:hAnsi="Georgia"/>
          <w:b/>
          <w:bCs/>
          <w:color w:val="1F2937"/>
          <w:sz w:val="22"/>
          <w:szCs w:val="22"/>
        </w:rPr>
        <w:t xml:space="preserve">13.3 Waiver of Jury Trial. </w:t>
      </w:r>
      <w:commentRangeStart w:id="0"/>
      <w:r>
        <w:rPr>
          <w:rFonts w:ascii="Georgia" w:cs="Georgia" w:eastAsia="Georgia" w:hAnsi="Georgia"/>
          <w:sz w:val="22"/>
          <w:szCs w:val="22"/>
        </w:rPr>
        <w:t xml:space="preserve">TO THE FULLEST EXTENT PERMITTED BY LAW, EACH PARTY KNOWINGLY, VOLUNTARILY, AND INTENTIONALLY WAIVES ITS RIGHT TO A TRIAL BY JURY IN ANY ACTION OR PROCEEDING ARISING OUT OF OR RELATING TO THIS AGREEMENT.</w:t>
      </w:r>
      <w:commentRangeEnd w:id="0"/>
      <w:r>
        <w:rPr>
          <w:rStyle w:val="CommentReference"/>
        </w:rPr>
        <w:commentReference w:id="0"/>
      </w:r>
    </w:p>
    <w:p>
      <w:pPr>
        <w:spacing w:after="160"/>
      </w:pPr>
      <w:r>
        <w:rPr>
          <w:rFonts w:ascii="Georgia" w:cs="Georgia" w:eastAsia="Georgia" w:hAnsi="Georgia"/>
          <w:b/>
          <w:bCs/>
          <w:color w:val="1F2937"/>
          <w:sz w:val="22"/>
          <w:szCs w:val="22"/>
        </w:rPr>
        <w:t xml:space="preserve">13.4 Consumer Complaints. </w:t>
      </w:r>
      <w:r>
        <w:rPr>
          <w:rFonts w:ascii="Georgia" w:cs="Georgia" w:eastAsia="Georgia" w:hAnsi="Georgia"/>
          <w:sz w:val="22"/>
          <w:szCs w:val="22"/>
        </w:rPr>
        <w:t xml:space="preserve">Owner may also contact the Connecticut Department of Consumer Protection regarding any dispute related to this home improvement contract.</w:t>
      </w:r>
    </w:p>
    <w:p>
      <w:pPr>
        <w:pStyle w:val="Heading1"/>
        <w:spacing w:after="240" w:before="480"/>
      </w:pPr>
      <w:r>
        <w:rPr>
          <w:rFonts w:ascii="Georgia" w:cs="Georgia" w:eastAsia="Georgia" w:hAnsi="Georgia"/>
          <w:b/>
          <w:bCs/>
          <w:color w:val="1F2937"/>
          <w:sz w:val="26"/>
          <w:szCs w:val="26"/>
        </w:rPr>
        <w:t xml:space="preserve">ARTICLE 14 — GENERAL PROVISIONS</w:t>
      </w:r>
    </w:p>
    <w:p>
      <w:pPr>
        <w:spacing w:after="160"/>
      </w:pPr>
      <w:r>
        <w:rPr>
          <w:rFonts w:ascii="Georgia" w:cs="Georgia" w:eastAsia="Georgia" w:hAnsi="Georgia"/>
          <w:b/>
          <w:bCs/>
          <w:color w:val="1F2937"/>
          <w:sz w:val="22"/>
          <w:szCs w:val="22"/>
        </w:rPr>
        <w:t xml:space="preserve">14.1 Entire Agreement. </w:t>
      </w:r>
      <w:r>
        <w:rPr>
          <w:rFonts w:ascii="Georgia" w:cs="Georgia" w:eastAsia="Georgia" w:hAnsi="Georgia"/>
          <w:sz w:val="22"/>
          <w:szCs w:val="22"/>
        </w:rPr>
        <w:t xml:space="preserve">This Agreement, including all attached Exhibits, contains the entire agreement between Owner and Contractor regarding the Work and supersedes all prior negotiations, representations, or agreements, whether written or oral.</w:t>
      </w:r>
    </w:p>
    <w:p>
      <w:pPr>
        <w:spacing w:after="160"/>
      </w:pPr>
      <w:r>
        <w:rPr>
          <w:rFonts w:ascii="Georgia" w:cs="Georgia" w:eastAsia="Georgia" w:hAnsi="Georgia"/>
          <w:b/>
          <w:bCs/>
          <w:color w:val="1F2937"/>
          <w:sz w:val="22"/>
          <w:szCs w:val="22"/>
        </w:rPr>
        <w:t xml:space="preserve">14.2 Amendments. </w:t>
      </w:r>
      <w:r>
        <w:rPr>
          <w:rFonts w:ascii="Georgia" w:cs="Georgia" w:eastAsia="Georgia" w:hAnsi="Georgia"/>
          <w:sz w:val="22"/>
          <w:szCs w:val="22"/>
        </w:rPr>
        <w:t xml:space="preserve">Except as provided in Article 5 (Change Orders), this Agreement may be amended only by a written instrument signed by both Parties.</w:t>
      </w:r>
    </w:p>
    <w:p>
      <w:pPr>
        <w:spacing w:after="160"/>
      </w:pPr>
      <w:r>
        <w:rPr>
          <w:rFonts w:ascii="Georgia" w:cs="Georgia" w:eastAsia="Georgia" w:hAnsi="Georgia"/>
          <w:b/>
          <w:bCs/>
          <w:color w:val="1F2937"/>
          <w:sz w:val="22"/>
          <w:szCs w:val="22"/>
        </w:rPr>
        <w:t xml:space="preserve">14.3 Severability. </w:t>
      </w:r>
      <w:r>
        <w:rPr>
          <w:rFonts w:ascii="Georgia" w:cs="Georgia" w:eastAsia="Georgia" w:hAnsi="Georgia"/>
          <w:sz w:val="22"/>
          <w:szCs w:val="22"/>
        </w:rPr>
        <w:t xml:space="preserve">If any provision of this Agreement is held invalid or unenforceable, the remaining provisions shall continue in full force and effect.</w:t>
      </w:r>
    </w:p>
    <w:p>
      <w:pPr>
        <w:spacing w:after="160"/>
      </w:pPr>
      <w:r>
        <w:rPr>
          <w:rFonts w:ascii="Georgia" w:cs="Georgia" w:eastAsia="Georgia" w:hAnsi="Georgia"/>
          <w:b/>
          <w:bCs/>
          <w:color w:val="1F2937"/>
          <w:sz w:val="22"/>
          <w:szCs w:val="22"/>
        </w:rPr>
        <w:t xml:space="preserve">14.4 Notices. </w:t>
      </w:r>
      <w:r>
        <w:rPr>
          <w:rFonts w:ascii="Georgia" w:cs="Georgia" w:eastAsia="Georgia" w:hAnsi="Georgia"/>
          <w:sz w:val="22"/>
          <w:szCs w:val="22"/>
        </w:rPr>
        <w:t xml:space="preserve">Notices under this Agreement shall be in writing and delivered to the addresses set forth on the cover page, by hand, mail, or email with confirmation of receipt.</w:t>
      </w:r>
    </w:p>
    <w:p>
      <w:pPr>
        <w:spacing w:after="160"/>
      </w:pPr>
      <w:r>
        <w:rPr>
          <w:rFonts w:ascii="Georgia" w:cs="Georgia" w:eastAsia="Georgia" w:hAnsi="Georgia"/>
          <w:b/>
          <w:bCs/>
          <w:color w:val="1F2937"/>
          <w:sz w:val="22"/>
          <w:szCs w:val="22"/>
        </w:rPr>
        <w:t xml:space="preserve">14.5 Electronic Signatures. </w:t>
      </w:r>
      <w:r>
        <w:rPr>
          <w:rFonts w:ascii="Georgia" w:cs="Georgia" w:eastAsia="Georgia" w:hAnsi="Georgia"/>
          <w:sz w:val="22"/>
          <w:szCs w:val="22"/>
        </w:rPr>
        <w:t xml:space="preserve">This Agreement may be executed electronically, and an electronic or scanned signature shall have the same force and effect as an original signature, to the extent permitted by Connecticut law.</w:t>
      </w:r>
    </w:p>
    <w:p>
      <w:pPr>
        <w:spacing w:after="160"/>
      </w:pPr>
      <w:r>
        <w:rPr>
          <w:rFonts w:ascii="Georgia" w:cs="Georgia" w:eastAsia="Georgia" w:hAnsi="Georgia"/>
          <w:b/>
          <w:bCs/>
          <w:color w:val="1F2937"/>
          <w:sz w:val="22"/>
          <w:szCs w:val="22"/>
        </w:rPr>
        <w:t xml:space="preserve">14.6 Delivery of Completed Contract. </w:t>
      </w:r>
      <w:r>
        <w:rPr>
          <w:rFonts w:ascii="Georgia" w:cs="Georgia" w:eastAsia="Georgia" w:hAnsi="Georgia"/>
          <w:sz w:val="22"/>
          <w:szCs w:val="22"/>
        </w:rPr>
        <w:t xml:space="preserve">In accordance with Conn. Gen. Stat. §20-429(c), Contractor shall provide and deliver to Owner, without charge, a completed copy of this Agreement at the time it is signed.</w:t>
      </w:r>
    </w:p>
    <w:p>
      <w:r>
        <w:br w:type="page"/>
      </w:r>
    </w:p>
    <w:p>
      <w:pPr>
        <w:pStyle w:val="Heading1"/>
        <w:spacing w:after="240" w:before="480"/>
      </w:pPr>
      <w:r>
        <w:rPr>
          <w:rFonts w:ascii="Georgia" w:cs="Georgia" w:eastAsia="Georgia" w:hAnsi="Georgia"/>
          <w:b/>
          <w:bCs/>
          <w:color w:val="1F2937"/>
          <w:sz w:val="26"/>
          <w:szCs w:val="26"/>
        </w:rPr>
        <w:t xml:space="preserve">SIGNATURES</w:t>
      </w:r>
    </w:p>
    <w:tbl>
      <w:tblPr>
        <w:tblW w:type="dxa" w:w="9360"/>
        <w:tblBorders>
          <w:top w:val="single" w:color="000000" w:sz="12"/>
          <w:left w:val="single" w:color="000000" w:sz="12"/>
          <w:bottom w:val="single" w:color="000000" w:sz="12"/>
          <w:right w:val="single" w:color="000000" w:sz="12"/>
          <w:insideH w:val="single" w:color="auto" w:sz="4"/>
          <w:insideV w:val="single" w:color="auto" w:sz="4"/>
        </w:tblBorders>
      </w:tblPr>
      <w:tblGrid>
        <w:gridCol w:w="9360"/>
      </w:tblGrid>
      <w:tr>
        <w:tc>
          <w:tcPr>
            <w:shd w:fill="F5F5F5" w:color="auto" w:val="clear"/>
            <w:tcMar>
              <w:top w:type="dxa" w:w="200"/>
              <w:left w:type="dxa" w:w="200"/>
              <w:bottom w:type="dxa" w:w="200"/>
              <w:right w:type="dxa" w:w="200"/>
            </w:tcMar>
          </w:tcPr>
          <w:p>
            <w:pPr>
              <w:spacing w:after="120"/>
            </w:pPr>
            <w:r>
              <w:rPr>
                <w:rFonts w:ascii="Georgia" w:cs="Georgia" w:eastAsia="Georgia" w:hAnsi="Georgia"/>
                <w:b/>
                <w:bCs/>
                <w:sz w:val="20"/>
                <w:szCs w:val="20"/>
              </w:rPr>
              <w:t xml:space="preserve">YOU, THE BUYER, MAY CANCEL THIS TRANSACTION AT ANY TIME PRIOR TO MIDNIGHT OF THE THIRD BUSINESS DAY AFTER THE DATE OF THIS TRANSACTION.</w:t>
            </w:r>
          </w:p>
          <w:p>
            <w:pPr>
              <w:spacing w:after="120"/>
            </w:pPr>
            <w:r>
              <w:rPr>
                <w:rFonts w:ascii="Georgia" w:cs="Georgia" w:eastAsia="Georgia" w:hAnsi="Georgia"/>
                <w:b/>
                <w:bCs/>
                <w:sz w:val="20"/>
                <w:szCs w:val="20"/>
              </w:rPr>
              <w:t xml:space="preserve">SEE THE ATTACHED NOTICE OF CANCELLATION FORM (EXHIBIT C) FOR AN EXPLANATION OF THIS RIGHT.</w:t>
            </w:r>
          </w:p>
        </w:tc>
      </w:tr>
    </w:tbl>
    <w:p>
      <w:pPr>
        <w:spacing w:after="160"/>
      </w:pPr>
      <w:r>
        <w:rPr>
          <w:rFonts w:ascii="Georgia" w:cs="Georgia" w:eastAsia="Georgia" w:hAnsi="Georgia"/>
          <w:sz w:val="22"/>
          <w:szCs w:val="22"/>
        </w:rPr>
        <w:t xml:space="preserve"> </w:t>
      </w:r>
    </w:p>
    <w:p>
      <w:pPr>
        <w:spacing w:after="160"/>
      </w:pPr>
      <w:r>
        <w:rPr>
          <w:rFonts w:ascii="Georgia" w:cs="Georgia" w:eastAsia="Georgia" w:hAnsi="Georgia"/>
          <w:sz w:val="22"/>
          <w:szCs w:val="22"/>
        </w:rPr>
        <w:t xml:space="preserve">IN WITNESS WHEREOF, the Parties have executed this Agreement as of the Transaction Date set forth below.</w:t>
      </w:r>
    </w:p>
    <w:p>
      <w:pPr>
        <w:spacing w:after="120" w:before="240"/>
      </w:pPr>
      <w:r>
        <w:rPr>
          <w:rFonts w:ascii="Georgia" w:cs="Georgia" w:eastAsia="Georgia" w:hAnsi="Georgia"/>
          <w:b/>
          <w:bCs/>
          <w:color w:val="2E74B5"/>
          <w:sz w:val="22"/>
          <w:szCs w:val="22"/>
        </w:rPr>
        <w:t xml:space="preserve">OWNER:</w:t>
      </w:r>
    </w:p>
    <w:p>
      <w:pPr>
        <w:spacing w:after="160"/>
      </w:pPr>
      <w:r>
        <w:rPr>
          <w:rFonts w:ascii="Georgia" w:cs="Georgia" w:eastAsia="Georgia" w:hAnsi="Georgia"/>
          <w:sz w:val="22"/>
          <w:szCs w:val="22"/>
        </w:rPr>
        <w:t xml:space="preserve">Signature: _______________________________________________</w:t>
      </w:r>
    </w:p>
    <w:p>
      <w:pPr>
        <w:spacing w:after="160"/>
      </w:pPr>
      <w:r>
        <w:rPr>
          <w:rFonts w:ascii="Georgia" w:cs="Georgia" w:eastAsia="Georgia" w:hAnsi="Georgia"/>
          <w:sz w:val="22"/>
          <w:szCs w:val="22"/>
        </w:rPr>
        <w:t xml:space="preserve">Printed Name: _______________________________________________</w:t>
      </w:r>
    </w:p>
    <w:p>
      <w:pPr>
        <w:spacing w:after="160"/>
      </w:pPr>
      <w:r>
        <w:rPr>
          <w:rFonts w:ascii="Georgia" w:cs="Georgia" w:eastAsia="Georgia" w:hAnsi="Georgia"/>
          <w:sz w:val="22"/>
          <w:szCs w:val="22"/>
        </w:rPr>
        <w:t xml:space="preserve">Date: _______________________________________________</w:t>
      </w:r>
    </w:p>
    <w:p>
      <w:pPr>
        <w:spacing w:after="120" w:before="240"/>
      </w:pPr>
      <w:r>
        <w:rPr>
          <w:rFonts w:ascii="Georgia" w:cs="Georgia" w:eastAsia="Georgia" w:hAnsi="Georgia"/>
          <w:b/>
          <w:bCs/>
          <w:color w:val="2E74B5"/>
          <w:sz w:val="22"/>
          <w:szCs w:val="22"/>
        </w:rPr>
        <w:t xml:space="preserve">OWNER (if co-owner):</w:t>
      </w:r>
    </w:p>
    <w:p>
      <w:pPr>
        <w:spacing w:after="160"/>
      </w:pPr>
      <w:r>
        <w:rPr>
          <w:rFonts w:ascii="Georgia" w:cs="Georgia" w:eastAsia="Georgia" w:hAnsi="Georgia"/>
          <w:sz w:val="22"/>
          <w:szCs w:val="22"/>
        </w:rPr>
        <w:t xml:space="preserve">Signature: _______________________________________________</w:t>
      </w:r>
    </w:p>
    <w:p>
      <w:pPr>
        <w:spacing w:after="160"/>
      </w:pPr>
      <w:r>
        <w:rPr>
          <w:rFonts w:ascii="Georgia" w:cs="Georgia" w:eastAsia="Georgia" w:hAnsi="Georgia"/>
          <w:sz w:val="22"/>
          <w:szCs w:val="22"/>
        </w:rPr>
        <w:t xml:space="preserve">Printed Name: _______________________________________________</w:t>
      </w:r>
    </w:p>
    <w:p>
      <w:pPr>
        <w:spacing w:after="160"/>
      </w:pPr>
      <w:r>
        <w:rPr>
          <w:rFonts w:ascii="Georgia" w:cs="Georgia" w:eastAsia="Georgia" w:hAnsi="Georgia"/>
          <w:sz w:val="22"/>
          <w:szCs w:val="22"/>
        </w:rPr>
        <w:t xml:space="preserve">Date: _______________________________________________</w:t>
      </w:r>
    </w:p>
    <w:p>
      <w:pPr>
        <w:spacing w:after="120" w:before="240"/>
      </w:pPr>
      <w:r>
        <w:rPr>
          <w:rFonts w:ascii="Georgia" w:cs="Georgia" w:eastAsia="Georgia" w:hAnsi="Georgia"/>
          <w:b/>
          <w:bCs/>
          <w:color w:val="2E74B5"/>
          <w:sz w:val="22"/>
          <w:szCs w:val="22"/>
        </w:rPr>
        <w:t xml:space="preserve">CONTRACTOR: Restoricon LLC</w:t>
      </w:r>
    </w:p>
    <w:p>
      <w:pPr>
        <w:spacing w:after="160"/>
      </w:pPr>
      <w:r>
        <w:rPr>
          <w:rFonts w:ascii="Georgia" w:cs="Georgia" w:eastAsia="Georgia" w:hAnsi="Georgia"/>
          <w:sz w:val="22"/>
          <w:szCs w:val="22"/>
        </w:rPr>
        <w:t xml:space="preserve">Signature: _______________________________________________</w:t>
      </w:r>
    </w:p>
    <w:p>
      <w:pPr>
        <w:spacing w:after="160"/>
      </w:pPr>
      <w:r>
        <w:rPr>
          <w:rFonts w:ascii="Georgia" w:cs="Georgia" w:eastAsia="Georgia" w:hAnsi="Georgia"/>
          <w:sz w:val="22"/>
          <w:szCs w:val="22"/>
        </w:rPr>
        <w:t xml:space="preserve">Printed Name / Title: _______________________________________________</w:t>
      </w:r>
    </w:p>
    <w:p>
      <w:pPr>
        <w:spacing w:after="160"/>
      </w:pPr>
      <w:r>
        <w:rPr>
          <w:rFonts w:ascii="Georgia" w:cs="Georgia" w:eastAsia="Georgia" w:hAnsi="Georgia"/>
          <w:sz w:val="22"/>
          <w:szCs w:val="22"/>
        </w:rPr>
        <w:t xml:space="preserve">Date: _______________________________________________</w:t>
      </w:r>
    </w:p>
    <w:p>
      <w:r>
        <w:br w:type="page"/>
      </w:r>
    </w:p>
    <w:p>
      <w:pPr>
        <w:pStyle w:val="Heading1"/>
        <w:spacing w:after="240" w:before="480"/>
      </w:pPr>
      <w:r>
        <w:rPr>
          <w:rFonts w:ascii="Georgia" w:cs="Georgia" w:eastAsia="Georgia" w:hAnsi="Georgia"/>
          <w:b/>
          <w:bCs/>
          <w:color w:val="1F2937"/>
          <w:sz w:val="26"/>
          <w:szCs w:val="26"/>
        </w:rPr>
        <w:t xml:space="preserve">EXHIBIT A — PAYMENT / DRAW SCHEDULE</w:t>
      </w:r>
    </w:p>
    <w:p>
      <w:pPr>
        <w:spacing w:after="160"/>
      </w:pPr>
      <w:r>
        <w:rPr>
          <w:rFonts w:ascii="Georgia" w:cs="Georgia" w:eastAsia="Georgia" w:hAnsi="Georgia"/>
          <w:sz w:val="22"/>
          <w:szCs w:val="22"/>
        </w:rPr>
        <w:t xml:space="preserve">This Payment / Draw Schedule is attached to and incorporated into the Residential Home Improvement Contract between Restoricon LLC (“Contractor”) and the Owner identified below.</w:t>
      </w:r>
    </w:p>
    <w:tbl>
      <w:tblPr>
        <w:tblW w:type="dxa" w:w="9360"/>
        <w:tblBorders>
          <w:top w:val="none"/>
          <w:left w:val="none"/>
          <w:bottom w:val="none"/>
          <w:right w:val="none"/>
          <w:insideH w:val="single" w:color="999999" w:sz="2"/>
          <w:insideV w:val="none"/>
        </w:tblBorders>
      </w:tblPr>
      <w:tblGrid>
        <w:gridCol w:w="3000"/>
        <w:gridCol w:w="6360"/>
      </w:tblGrid>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Owner Name(s):</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Property Address:</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Total Contract Price:</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bl>
    <w:p>
      <w:pPr>
        <w:spacing w:after="160"/>
      </w:pPr>
      <w:r>
        <w:rPr>
          <w:rFonts w:ascii="Georgia" w:cs="Georgia" w:eastAsia="Georgia" w:hAnsi="Georgia"/>
          <w:sz w:val="22"/>
          <w:szCs w:val="22"/>
        </w:rPr>
        <w:t xml:space="preserve"> </w:t>
      </w:r>
    </w:p>
    <w:p>
      <w:pPr>
        <w:spacing w:after="120" w:before="240"/>
      </w:pPr>
      <w:r>
        <w:rPr>
          <w:rFonts w:ascii="Georgia" w:cs="Georgia" w:eastAsia="Georgia" w:hAnsi="Georgia"/>
          <w:b/>
          <w:bCs/>
          <w:color w:val="2E74B5"/>
          <w:sz w:val="22"/>
          <w:szCs w:val="22"/>
        </w:rPr>
        <w:t xml:space="preserve">Payment Draws</w:t>
      </w:r>
    </w:p>
    <w:p>
      <w:pPr>
        <w:spacing w:after="160"/>
      </w:pPr>
      <w:r>
        <w:rPr>
          <w:rFonts w:ascii="Georgia" w:cs="Georgia" w:eastAsia="Georgia" w:hAnsi="Georgia"/>
          <w:sz w:val="22"/>
          <w:szCs w:val="22"/>
        </w:rPr>
        <w:t xml:space="preserve">Complete the table below for this project. No draw amount should exceed the reasonable value of Work performed and materials delivered as of the date payment is due.</w:t>
      </w:r>
    </w:p>
    <w:tbl>
      <w:tblPr>
        <w:tblW w:type="dxa" w:w="9360"/>
        <w:tblBorders>
          <w:top w:val="single" w:color="999999" w:sz="4"/>
          <w:left w:val="single" w:color="999999" w:sz="4"/>
          <w:bottom w:val="single" w:color="999999" w:sz="4"/>
          <w:right w:val="single" w:color="999999" w:sz="4"/>
          <w:insideH w:val="single" w:color="999999" w:sz="4"/>
          <w:insideV w:val="single" w:color="999999" w:sz="4"/>
        </w:tblBorders>
      </w:tblPr>
      <w:tblGrid>
        <w:gridCol w:w="1100"/>
        <w:gridCol w:w="4360"/>
        <w:gridCol w:w="1800"/>
        <w:gridCol w:w="2100"/>
      </w:tblGrid>
      <w:tr>
        <w:trPr>
          <w:tblHeader/>
        </w:trPr>
        <w:tc>
          <w:tcPr>
            <w:shd w:fill="1F2937" w:color="auto" w:val="clear"/>
            <w:tcMar>
              <w:top w:type="dxa" w:w="100"/>
              <w:left w:type="dxa" w:w="120"/>
              <w:bottom w:type="dxa" w:w="100"/>
              <w:right w:type="dxa" w:w="120"/>
            </w:tcMar>
            <w:vAlign w:val="center"/>
          </w:tcPr>
          <w:p>
            <w:r>
              <w:rPr>
                <w:rFonts w:ascii="Georgia" w:cs="Georgia" w:eastAsia="Georgia" w:hAnsi="Georgia"/>
                <w:b/>
                <w:bCs/>
                <w:color w:val="FFFFFF"/>
                <w:sz w:val="20"/>
                <w:szCs w:val="20"/>
              </w:rPr>
              <w:t xml:space="preserve">Draw #</w:t>
            </w:r>
          </w:p>
        </w:tc>
        <w:tc>
          <w:tcPr>
            <w:shd w:fill="1F2937" w:color="auto" w:val="clear"/>
            <w:tcMar>
              <w:top w:type="dxa" w:w="100"/>
              <w:left w:type="dxa" w:w="120"/>
              <w:bottom w:type="dxa" w:w="100"/>
              <w:right w:type="dxa" w:w="120"/>
            </w:tcMar>
            <w:vAlign w:val="center"/>
          </w:tcPr>
          <w:p>
            <w:r>
              <w:rPr>
                <w:rFonts w:ascii="Georgia" w:cs="Georgia" w:eastAsia="Georgia" w:hAnsi="Georgia"/>
                <w:b/>
                <w:bCs/>
                <w:color w:val="FFFFFF"/>
                <w:sz w:val="20"/>
                <w:szCs w:val="20"/>
              </w:rPr>
              <w:t xml:space="preserve">Description / Milestone</w:t>
            </w:r>
          </w:p>
        </w:tc>
        <w:tc>
          <w:tcPr>
            <w:shd w:fill="1F2937" w:color="auto" w:val="clear"/>
            <w:tcMar>
              <w:top w:type="dxa" w:w="100"/>
              <w:left w:type="dxa" w:w="120"/>
              <w:bottom w:type="dxa" w:w="100"/>
              <w:right w:type="dxa" w:w="120"/>
            </w:tcMar>
            <w:vAlign w:val="center"/>
          </w:tcPr>
          <w:p>
            <w:r>
              <w:rPr>
                <w:rFonts w:ascii="Georgia" w:cs="Georgia" w:eastAsia="Georgia" w:hAnsi="Georgia"/>
                <w:b/>
                <w:bCs/>
                <w:color w:val="FFFFFF"/>
                <w:sz w:val="20"/>
                <w:szCs w:val="20"/>
              </w:rPr>
              <w:t xml:space="preserve">Amount or %</w:t>
            </w:r>
          </w:p>
        </w:tc>
        <w:tc>
          <w:tcPr>
            <w:shd w:fill="1F2937" w:color="auto" w:val="clear"/>
            <w:tcMar>
              <w:top w:type="dxa" w:w="100"/>
              <w:left w:type="dxa" w:w="120"/>
              <w:bottom w:type="dxa" w:w="100"/>
              <w:right w:type="dxa" w:w="120"/>
            </w:tcMar>
            <w:vAlign w:val="center"/>
          </w:tcPr>
          <w:p>
            <w:r>
              <w:rPr>
                <w:rFonts w:ascii="Georgia" w:cs="Georgia" w:eastAsia="Georgia" w:hAnsi="Georgia"/>
                <w:b/>
                <w:bCs/>
                <w:color w:val="FFFFFF"/>
                <w:sz w:val="20"/>
                <w:szCs w:val="20"/>
              </w:rPr>
              <w:t xml:space="preserve">Due Upon</w:t>
            </w:r>
          </w:p>
        </w:tc>
      </w:tr>
      <w:tr>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1</w:t>
            </w:r>
          </w:p>
        </w:tc>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
            </w:r>
          </w:p>
        </w:tc>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
            </w:r>
          </w:p>
        </w:tc>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
            </w:r>
          </w:p>
        </w:tc>
      </w:tr>
      <w:tr>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2</w:t>
            </w:r>
          </w:p>
        </w:tc>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
            </w:r>
          </w:p>
        </w:tc>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
            </w:r>
          </w:p>
        </w:tc>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
            </w:r>
          </w:p>
        </w:tc>
      </w:tr>
      <w:tr>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3</w:t>
            </w:r>
          </w:p>
        </w:tc>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
            </w:r>
          </w:p>
        </w:tc>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
            </w:r>
          </w:p>
        </w:tc>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
            </w:r>
          </w:p>
        </w:tc>
      </w:tr>
      <w:tr>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4</w:t>
            </w:r>
          </w:p>
        </w:tc>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
            </w:r>
          </w:p>
        </w:tc>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
            </w:r>
          </w:p>
        </w:tc>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
            </w:r>
          </w:p>
        </w:tc>
      </w:tr>
      <w:tr>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Final</w:t>
            </w:r>
          </w:p>
        </w:tc>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Substantial completion / Certificate of Completion (Exhibit E)</w:t>
            </w:r>
          </w:p>
        </w:tc>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
            </w:r>
          </w:p>
        </w:tc>
        <w:tc>
          <w:tcPr>
            <w:tcMar>
              <w:top w:type="dxa" w:w="100"/>
              <w:left w:type="dxa" w:w="120"/>
              <w:bottom w:type="dxa" w:w="100"/>
              <w:right w:type="dxa" w:w="120"/>
            </w:tcMar>
            <w:vAlign w:val="center"/>
          </w:tcPr>
          <w:p>
            <w:r>
              <w:rPr>
                <w:rFonts w:ascii="Georgia" w:cs="Georgia" w:eastAsia="Georgia" w:hAnsi="Georgia"/>
                <w:b w:val="false"/>
                <w:bCs w:val="false"/>
                <w:color w:val="000000"/>
                <w:sz w:val="22"/>
                <w:szCs w:val="22"/>
              </w:rPr>
              <w:t xml:space="preserve"/>
            </w:r>
          </w:p>
        </w:tc>
      </w:tr>
    </w:tbl>
    <w:p>
      <w:pPr>
        <w:spacing w:after="160"/>
      </w:pPr>
      <w:r>
        <w:rPr>
          <w:rFonts w:ascii="Georgia" w:cs="Georgia" w:eastAsia="Georgia" w:hAnsi="Georgia"/>
          <w:sz w:val="22"/>
          <w:szCs w:val="22"/>
        </w:rPr>
        <w:t xml:space="preserve"> </w:t>
      </w:r>
    </w:p>
    <w:p>
      <w:pPr>
        <w:spacing w:after="160"/>
      </w:pPr>
      <w:r>
        <w:rPr>
          <w:rFonts w:ascii="Georgia" w:cs="Georgia" w:eastAsia="Georgia" w:hAnsi="Georgia"/>
          <w:b/>
          <w:bCs/>
          <w:color w:val="1F2937"/>
          <w:sz w:val="22"/>
          <w:szCs w:val="22"/>
        </w:rPr>
        <w:t xml:space="preserve">Note: </w:t>
      </w:r>
      <w:r>
        <w:rPr>
          <w:rFonts w:ascii="Georgia" w:cs="Georgia" w:eastAsia="Georgia" w:hAnsi="Georgia"/>
          <w:sz w:val="22"/>
          <w:szCs w:val="22"/>
        </w:rPr>
        <w:t xml:space="preserve">Final payment is due upon Owner's receipt of a completed Certificate of Completion (Exhibit E) and Contractor's delivery of any applicable lien waiver, warranty documentation, and manufacturer warranty registrations.</w:t>
      </w:r>
    </w:p>
    <w:p>
      <w:pPr>
        <w:spacing w:after="120" w:before="240"/>
      </w:pPr>
      <w:r>
        <w:rPr>
          <w:rFonts w:ascii="Georgia" w:cs="Georgia" w:eastAsia="Georgia" w:hAnsi="Georgia"/>
          <w:b/>
          <w:bCs/>
          <w:color w:val="2E74B5"/>
          <w:sz w:val="22"/>
          <w:szCs w:val="22"/>
        </w:rPr>
        <w:t xml:space="preserve">OWNER:</w:t>
      </w:r>
    </w:p>
    <w:p>
      <w:pPr>
        <w:spacing w:after="160"/>
      </w:pPr>
      <w:r>
        <w:rPr>
          <w:rFonts w:ascii="Georgia" w:cs="Georgia" w:eastAsia="Georgia" w:hAnsi="Georgia"/>
          <w:sz w:val="22"/>
          <w:szCs w:val="22"/>
        </w:rPr>
        <w:t xml:space="preserve">Signature: _______________________________________________</w:t>
      </w:r>
    </w:p>
    <w:p>
      <w:pPr>
        <w:spacing w:after="160"/>
      </w:pPr>
      <w:r>
        <w:rPr>
          <w:rFonts w:ascii="Georgia" w:cs="Georgia" w:eastAsia="Georgia" w:hAnsi="Georgia"/>
          <w:sz w:val="22"/>
          <w:szCs w:val="22"/>
        </w:rPr>
        <w:t xml:space="preserve">Printed Name: _______________________________________________</w:t>
      </w:r>
    </w:p>
    <w:p>
      <w:pPr>
        <w:spacing w:after="160"/>
      </w:pPr>
      <w:r>
        <w:rPr>
          <w:rFonts w:ascii="Georgia" w:cs="Georgia" w:eastAsia="Georgia" w:hAnsi="Georgia"/>
          <w:sz w:val="22"/>
          <w:szCs w:val="22"/>
        </w:rPr>
        <w:t xml:space="preserve">Date: _______________________________________________</w:t>
      </w:r>
    </w:p>
    <w:p>
      <w:pPr>
        <w:spacing w:after="120" w:before="240"/>
      </w:pPr>
      <w:r>
        <w:rPr>
          <w:rFonts w:ascii="Georgia" w:cs="Georgia" w:eastAsia="Georgia" w:hAnsi="Georgia"/>
          <w:b/>
          <w:bCs/>
          <w:color w:val="2E74B5"/>
          <w:sz w:val="22"/>
          <w:szCs w:val="22"/>
        </w:rPr>
        <w:t xml:space="preserve">CONTRACTOR: Restoricon LLC</w:t>
      </w:r>
    </w:p>
    <w:p>
      <w:pPr>
        <w:spacing w:after="160"/>
      </w:pPr>
      <w:r>
        <w:rPr>
          <w:rFonts w:ascii="Georgia" w:cs="Georgia" w:eastAsia="Georgia" w:hAnsi="Georgia"/>
          <w:sz w:val="22"/>
          <w:szCs w:val="22"/>
        </w:rPr>
        <w:t xml:space="preserve">Signature: _______________________________________________</w:t>
      </w:r>
    </w:p>
    <w:p>
      <w:pPr>
        <w:spacing w:after="160"/>
      </w:pPr>
      <w:r>
        <w:rPr>
          <w:rFonts w:ascii="Georgia" w:cs="Georgia" w:eastAsia="Georgia" w:hAnsi="Georgia"/>
          <w:sz w:val="22"/>
          <w:szCs w:val="22"/>
        </w:rPr>
        <w:t xml:space="preserve">Printed Name / Title: _______________________________________________</w:t>
      </w:r>
    </w:p>
    <w:p>
      <w:pPr>
        <w:spacing w:after="160"/>
      </w:pPr>
      <w:r>
        <w:rPr>
          <w:rFonts w:ascii="Georgia" w:cs="Georgia" w:eastAsia="Georgia" w:hAnsi="Georgia"/>
          <w:sz w:val="22"/>
          <w:szCs w:val="22"/>
        </w:rPr>
        <w:t xml:space="preserve">Date: _______________________________________________</w:t>
      </w:r>
    </w:p>
    <w:p>
      <w:r>
        <w:br w:type="page"/>
      </w:r>
    </w:p>
    <w:p>
      <w:pPr>
        <w:pStyle w:val="Heading1"/>
        <w:spacing w:after="240" w:before="480"/>
      </w:pPr>
      <w:r>
        <w:rPr>
          <w:rFonts w:ascii="Georgia" w:cs="Georgia" w:eastAsia="Georgia" w:hAnsi="Georgia"/>
          <w:b/>
          <w:bCs/>
          <w:color w:val="1F2937"/>
          <w:sz w:val="26"/>
          <w:szCs w:val="26"/>
        </w:rPr>
        <w:t xml:space="preserve">EXHIBIT B — CHANGE ORDER FORM</w:t>
      </w:r>
    </w:p>
    <w:p>
      <w:pPr>
        <w:spacing w:after="160"/>
      </w:pPr>
      <w:r>
        <w:rPr>
          <w:rFonts w:ascii="Georgia" w:cs="Georgia" w:eastAsia="Georgia" w:hAnsi="Georgia"/>
          <w:sz w:val="22"/>
          <w:szCs w:val="22"/>
        </w:rPr>
        <w:t xml:space="preserve">Per Article 5 of the Agreement, no change to the Work, Contract Price, or schedule is valid unless documented on this form and signed by both Parties before the changed work begins (except in a bona fide life-safety emergency).</w:t>
      </w:r>
    </w:p>
    <w:tbl>
      <w:tblPr>
        <w:tblW w:type="dxa" w:w="9360"/>
        <w:tblBorders>
          <w:top w:val="none"/>
          <w:left w:val="none"/>
          <w:bottom w:val="none"/>
          <w:right w:val="none"/>
          <w:insideH w:val="single" w:color="999999" w:sz="2"/>
          <w:insideV w:val="none"/>
        </w:tblBorders>
      </w:tblPr>
      <w:tblGrid>
        <w:gridCol w:w="3000"/>
        <w:gridCol w:w="6360"/>
      </w:tblGrid>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Change Order No.:</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Date:</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Project / Owner Name:</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Property Address:</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bl>
    <w:p>
      <w:pPr>
        <w:spacing w:after="160"/>
      </w:pPr>
      <w:r>
        <w:rPr>
          <w:rFonts w:ascii="Georgia" w:cs="Georgia" w:eastAsia="Georgia" w:hAnsi="Georgia"/>
          <w:sz w:val="22"/>
          <w:szCs w:val="22"/>
        </w:rPr>
        <w:t xml:space="preserve"> </w:t>
      </w:r>
    </w:p>
    <w:p>
      <w:pPr>
        <w:spacing w:after="120" w:before="240"/>
      </w:pPr>
      <w:r>
        <w:rPr>
          <w:rFonts w:ascii="Georgia" w:cs="Georgia" w:eastAsia="Georgia" w:hAnsi="Georgia"/>
          <w:b/>
          <w:bCs/>
          <w:color w:val="2E74B5"/>
          <w:sz w:val="22"/>
          <w:szCs w:val="22"/>
        </w:rPr>
        <w:t xml:space="preserve">Description of Change</w:t>
      </w:r>
    </w:p>
    <w:p>
      <w:pPr>
        <w:spacing w:after="160"/>
      </w:pPr>
      <w:r>
        <w:rPr>
          <w:rFonts w:ascii="Georgia" w:cs="Georgia" w:eastAsia="Georgia" w:hAnsi="Georgia"/>
          <w:sz w:val="22"/>
          <w:szCs w:val="22"/>
        </w:rPr>
        <w:t xml:space="preserve"> _______________________________________________</w:t>
      </w:r>
    </w:p>
    <w:p>
      <w:pPr>
        <w:spacing w:after="160"/>
      </w:pPr>
      <w:r>
        <w:rPr>
          <w:rFonts w:ascii="Georgia" w:cs="Georgia" w:eastAsia="Georgia" w:hAnsi="Georgia"/>
          <w:sz w:val="22"/>
          <w:szCs w:val="22"/>
        </w:rPr>
        <w:t xml:space="preserve"> _______________________________________________</w:t>
      </w:r>
    </w:p>
    <w:p>
      <w:pPr>
        <w:spacing w:after="160"/>
      </w:pPr>
      <w:r>
        <w:rPr>
          <w:rFonts w:ascii="Georgia" w:cs="Georgia" w:eastAsia="Georgia" w:hAnsi="Georgia"/>
          <w:sz w:val="22"/>
          <w:szCs w:val="22"/>
        </w:rPr>
        <w:t xml:space="preserve"> _______________________________________________</w:t>
      </w:r>
    </w:p>
    <w:p>
      <w:pPr>
        <w:spacing w:after="120" w:before="240"/>
      </w:pPr>
      <w:r>
        <w:rPr>
          <w:rFonts w:ascii="Georgia" w:cs="Georgia" w:eastAsia="Georgia" w:hAnsi="Georgia"/>
          <w:b/>
          <w:bCs/>
          <w:color w:val="2E74B5"/>
          <w:sz w:val="22"/>
          <w:szCs w:val="22"/>
        </w:rPr>
        <w:t xml:space="preserve">Reason for Change</w:t>
      </w:r>
    </w:p>
    <w:p>
      <w:pPr>
        <w:spacing w:after="160"/>
      </w:pPr>
      <w:r>
        <w:rPr>
          <w:rFonts w:ascii="Georgia" w:cs="Georgia" w:eastAsia="Georgia" w:hAnsi="Georgia"/>
          <w:sz w:val="22"/>
          <w:szCs w:val="22"/>
        </w:rPr>
        <w:t xml:space="preserve"> _______________________________________________</w:t>
      </w:r>
    </w:p>
    <w:p>
      <w:pPr>
        <w:spacing w:after="160"/>
      </w:pPr>
      <w:r>
        <w:rPr>
          <w:rFonts w:ascii="Georgia" w:cs="Georgia" w:eastAsia="Georgia" w:hAnsi="Georgia"/>
          <w:sz w:val="22"/>
          <w:szCs w:val="22"/>
        </w:rPr>
        <w:t xml:space="preserve"> _______________________________________________</w:t>
      </w:r>
    </w:p>
    <w:p>
      <w:pPr>
        <w:spacing w:after="120" w:before="240"/>
      </w:pPr>
      <w:r>
        <w:rPr>
          <w:rFonts w:ascii="Georgia" w:cs="Georgia" w:eastAsia="Georgia" w:hAnsi="Georgia"/>
          <w:b/>
          <w:bCs/>
          <w:color w:val="2E74B5"/>
          <w:sz w:val="22"/>
          <w:szCs w:val="22"/>
        </w:rPr>
        <w:t xml:space="preserve">Cost &amp; Schedule Impact</w:t>
      </w:r>
    </w:p>
    <w:tbl>
      <w:tblPr>
        <w:tblW w:type="dxa" w:w="9360"/>
        <w:tblBorders>
          <w:top w:val="none"/>
          <w:left w:val="none"/>
          <w:bottom w:val="none"/>
          <w:right w:val="none"/>
          <w:insideH w:val="single" w:color="999999" w:sz="2"/>
          <w:insideV w:val="none"/>
        </w:tblBorders>
      </w:tblPr>
      <w:tblGrid>
        <w:gridCol w:w="3000"/>
        <w:gridCol w:w="6360"/>
      </w:tblGrid>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Original Contract Price:</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Change in Price (+/–):</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Revised Contract Price:</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Change in Completion Date:</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Revised Completion Date:</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bl>
    <w:p>
      <w:pPr>
        <w:spacing w:after="160"/>
      </w:pPr>
      <w:r>
        <w:rPr>
          <w:rFonts w:ascii="Georgia" w:cs="Georgia" w:eastAsia="Georgia" w:hAnsi="Georgia"/>
          <w:sz w:val="22"/>
          <w:szCs w:val="22"/>
        </w:rPr>
        <w:t xml:space="preserve"> </w:t>
      </w:r>
    </w:p>
    <w:p>
      <w:pPr>
        <w:spacing w:after="160"/>
      </w:pPr>
      <w:r>
        <w:rPr>
          <w:rFonts w:ascii="Georgia" w:cs="Georgia" w:eastAsia="Georgia" w:hAnsi="Georgia"/>
          <w:sz w:val="22"/>
          <w:szCs w:val="22"/>
        </w:rPr>
        <w:t xml:space="preserve">This Change Order becomes part of the Agreement and is binding on both Parties only when signed below by both Owner and Contractor.</w:t>
      </w:r>
    </w:p>
    <w:p>
      <w:pPr>
        <w:spacing w:after="120" w:before="240"/>
      </w:pPr>
      <w:r>
        <w:rPr>
          <w:rFonts w:ascii="Georgia" w:cs="Georgia" w:eastAsia="Georgia" w:hAnsi="Georgia"/>
          <w:b/>
          <w:bCs/>
          <w:color w:val="2E74B5"/>
          <w:sz w:val="22"/>
          <w:szCs w:val="22"/>
        </w:rPr>
        <w:t xml:space="preserve">OWNER:</w:t>
      </w:r>
    </w:p>
    <w:p>
      <w:pPr>
        <w:spacing w:after="160"/>
      </w:pPr>
      <w:r>
        <w:rPr>
          <w:rFonts w:ascii="Georgia" w:cs="Georgia" w:eastAsia="Georgia" w:hAnsi="Georgia"/>
          <w:sz w:val="22"/>
          <w:szCs w:val="22"/>
        </w:rPr>
        <w:t xml:space="preserve">Signature: _______________________________________________</w:t>
      </w:r>
    </w:p>
    <w:p>
      <w:pPr>
        <w:spacing w:after="160"/>
      </w:pPr>
      <w:r>
        <w:rPr>
          <w:rFonts w:ascii="Georgia" w:cs="Georgia" w:eastAsia="Georgia" w:hAnsi="Georgia"/>
          <w:sz w:val="22"/>
          <w:szCs w:val="22"/>
        </w:rPr>
        <w:t xml:space="preserve">Printed Name: _______________________________________________</w:t>
      </w:r>
    </w:p>
    <w:p>
      <w:pPr>
        <w:spacing w:after="160"/>
      </w:pPr>
      <w:r>
        <w:rPr>
          <w:rFonts w:ascii="Georgia" w:cs="Georgia" w:eastAsia="Georgia" w:hAnsi="Georgia"/>
          <w:sz w:val="22"/>
          <w:szCs w:val="22"/>
        </w:rPr>
        <w:t xml:space="preserve">Date: _______________________________________________</w:t>
      </w:r>
    </w:p>
    <w:p>
      <w:pPr>
        <w:spacing w:after="120" w:before="240"/>
      </w:pPr>
      <w:r>
        <w:rPr>
          <w:rFonts w:ascii="Georgia" w:cs="Georgia" w:eastAsia="Georgia" w:hAnsi="Georgia"/>
          <w:b/>
          <w:bCs/>
          <w:color w:val="2E74B5"/>
          <w:sz w:val="22"/>
          <w:szCs w:val="22"/>
        </w:rPr>
        <w:t xml:space="preserve">CONTRACTOR: Restoricon LLC</w:t>
      </w:r>
    </w:p>
    <w:p>
      <w:pPr>
        <w:spacing w:after="160"/>
      </w:pPr>
      <w:r>
        <w:rPr>
          <w:rFonts w:ascii="Georgia" w:cs="Georgia" w:eastAsia="Georgia" w:hAnsi="Georgia"/>
          <w:sz w:val="22"/>
          <w:szCs w:val="22"/>
        </w:rPr>
        <w:t xml:space="preserve">Signature: _______________________________________________</w:t>
      </w:r>
    </w:p>
    <w:p>
      <w:pPr>
        <w:spacing w:after="160"/>
      </w:pPr>
      <w:r>
        <w:rPr>
          <w:rFonts w:ascii="Georgia" w:cs="Georgia" w:eastAsia="Georgia" w:hAnsi="Georgia"/>
          <w:sz w:val="22"/>
          <w:szCs w:val="22"/>
        </w:rPr>
        <w:t xml:space="preserve">Printed Name / Title: _______________________________________________</w:t>
      </w:r>
    </w:p>
    <w:p>
      <w:pPr>
        <w:spacing w:after="160"/>
      </w:pPr>
      <w:r>
        <w:rPr>
          <w:rFonts w:ascii="Georgia" w:cs="Georgia" w:eastAsia="Georgia" w:hAnsi="Georgia"/>
          <w:sz w:val="22"/>
          <w:szCs w:val="22"/>
        </w:rPr>
        <w:t xml:space="preserve">Date: _______________________________________________</w:t>
      </w:r>
    </w:p>
    <w:p>
      <w:r>
        <w:br w:type="page"/>
      </w:r>
    </w:p>
    <w:p>
      <w:pPr>
        <w:pStyle w:val="Heading1"/>
        <w:spacing w:after="240" w:before="480"/>
      </w:pPr>
      <w:r>
        <w:rPr>
          <w:rFonts w:ascii="Georgia" w:cs="Georgia" w:eastAsia="Georgia" w:hAnsi="Georgia"/>
          <w:b/>
          <w:bCs/>
          <w:color w:val="1F2937"/>
          <w:sz w:val="26"/>
          <w:szCs w:val="26"/>
        </w:rPr>
        <w:t xml:space="preserve">EXHIBIT C — NOTICE OF CANCELLATION</w:t>
      </w:r>
    </w:p>
    <w:p>
      <w:pPr>
        <w:spacing w:after="160"/>
      </w:pPr>
      <w:r>
        <w:rPr>
          <w:rFonts w:ascii="Georgia" w:cs="Georgia" w:eastAsia="Georgia" w:hAnsi="Georgia"/>
          <w:sz w:val="22"/>
          <w:szCs w:val="22"/>
        </w:rPr>
        <w:t xml:space="preserve">Provided in duplicate to Owner at the time of signing this Agreement, in accordance with Conn. Gen. Stat. §42-135a(2). Contractor must complete the date fields on both copies before delivering them to Owner. Owner should retain the copy marked “Owner's Copy”.</w:t>
      </w:r>
    </w:p>
    <w:p>
      <w:pPr>
        <w:spacing w:after="120"/>
        <w:jc w:val="center"/>
      </w:pPr>
      <w:r>
        <w:rPr>
          <w:rFonts w:ascii="Georgia" w:cs="Georgia" w:eastAsia="Georgia" w:hAnsi="Georgia"/>
          <w:b/>
          <w:bCs/>
          <w:i/>
          <w:iCs/>
          <w:color w:val="666666"/>
          <w:sz w:val="18"/>
          <w:szCs w:val="18"/>
        </w:rPr>
        <w:t xml:space="preserve">✂ OWNER'S COPY — RETAIN FOR YOUR RECORDS</w:t>
      </w:r>
    </w:p>
    <w:tbl>
      <w:tblPr>
        <w:tblW w:type="dxa" w:w="9360"/>
        <w:tblBorders>
          <w:top w:val="single" w:color="000000" w:sz="12"/>
          <w:left w:val="single" w:color="000000" w:sz="12"/>
          <w:bottom w:val="single" w:color="000000" w:sz="12"/>
          <w:right w:val="single" w:color="000000" w:sz="12"/>
          <w:insideH w:val="single" w:color="auto" w:sz="4"/>
          <w:insideV w:val="single" w:color="auto" w:sz="4"/>
        </w:tblBorders>
      </w:tblPr>
      <w:tblGrid>
        <w:gridCol w:w="9360"/>
      </w:tblGrid>
      <w:tr>
        <w:tc>
          <w:tcPr>
            <w:shd w:fill="F5F5F5" w:color="auto" w:val="clear"/>
            <w:tcMar>
              <w:top w:type="dxa" w:w="200"/>
              <w:left w:type="dxa" w:w="200"/>
              <w:bottom w:type="dxa" w:w="200"/>
              <w:right w:type="dxa" w:w="200"/>
            </w:tcMar>
          </w:tcPr>
          <w:p>
            <w:pPr>
              <w:spacing w:after="120"/>
            </w:pPr>
            <w:r>
              <w:rPr>
                <w:rFonts w:ascii="Georgia" w:cs="Georgia" w:eastAsia="Georgia" w:hAnsi="Georgia"/>
                <w:b/>
                <w:bCs/>
                <w:sz w:val="20"/>
                <w:szCs w:val="20"/>
              </w:rPr>
              <w:t xml:space="preserve">NOTICE OF CANCELLATION</w:t>
            </w:r>
          </w:p>
          <w:p>
            <w:pPr>
              <w:spacing w:after="120"/>
            </w:pPr>
            <w:r>
              <w:rPr>
                <w:rFonts w:ascii="Georgia" w:cs="Georgia" w:eastAsia="Georgia" w:hAnsi="Georgia"/>
                <w:b/>
                <w:bCs/>
                <w:sz w:val="20"/>
                <w:szCs w:val="20"/>
              </w:rPr>
              <w:t xml:space="preserve"/>
            </w:r>
          </w:p>
          <w:p>
            <w:pPr>
              <w:spacing w:after="120"/>
            </w:pPr>
            <w:r>
              <w:rPr>
                <w:rFonts w:ascii="Georgia" w:cs="Georgia" w:eastAsia="Georgia" w:hAnsi="Georgia"/>
                <w:b/>
                <w:bCs/>
                <w:sz w:val="20"/>
                <w:szCs w:val="20"/>
              </w:rPr>
              <w:t xml:space="preserve">_______________________________ (Date of Transaction)</w:t>
            </w:r>
          </w:p>
          <w:p>
            <w:pPr>
              <w:spacing w:after="120"/>
            </w:pPr>
            <w:r>
              <w:rPr>
                <w:rFonts w:ascii="Georgia" w:cs="Georgia" w:eastAsia="Georgia" w:hAnsi="Georgia"/>
                <w:b/>
                <w:bCs/>
                <w:sz w:val="20"/>
                <w:szCs w:val="20"/>
              </w:rPr>
              <w:t xml:space="preserve"/>
            </w:r>
          </w:p>
          <w:p>
            <w:pPr>
              <w:spacing w:after="120"/>
            </w:pPr>
            <w:r>
              <w:rPr>
                <w:rFonts w:ascii="Georgia" w:cs="Georgia" w:eastAsia="Georgia" w:hAnsi="Georgia"/>
                <w:b/>
                <w:bCs/>
                <w:sz w:val="20"/>
                <w:szCs w:val="20"/>
              </w:rPr>
              <w:t xml:space="preserve">YOU MAY CANCEL THIS TRANSACTION, WITHOUT ANY PENALTY OR OBLIGATION, WITHIN THREE BUSINESS DAYS FROM THE ABOVE DATE.</w:t>
            </w:r>
          </w:p>
          <w:p>
            <w:pPr>
              <w:spacing w:after="120"/>
            </w:pPr>
            <w:r>
              <w:rPr>
                <w:rFonts w:ascii="Georgia" w:cs="Georgia" w:eastAsia="Georgia" w:hAnsi="Georgia"/>
                <w:b/>
                <w:bCs/>
                <w:sz w:val="20"/>
                <w:szCs w:val="20"/>
              </w:rPr>
              <w:t xml:space="preserve">IF YOU CANCEL, ANY PROPERTY TRADED IN, ANY PAYMENTS MADE BY YOU UNDER THE CONTRACT OR SALE, AND ANY NEGOTIABLE INSTRUMENT EXECUTED BY YOU WILL BE RETURNED WITHIN TEN BUSINESS DAYS FOLLOWING RECEIPT BY THE SELLER OF YOUR CANCELLATION NOTICE, AND ANY SECURITY INTEREST ARISING OUT OF THE TRANSACTION WILL BE CANCELLED.</w:t>
            </w:r>
          </w:p>
          <w:p>
            <w:pPr>
              <w:spacing w:after="120"/>
            </w:pPr>
            <w:r>
              <w:rPr>
                <w:rFonts w:ascii="Georgia" w:cs="Georgia" w:eastAsia="Georgia" w:hAnsi="Georgia"/>
                <w:b/>
                <w:bCs/>
                <w:sz w:val="20"/>
                <w:szCs w:val="20"/>
              </w:rPr>
              <w:t xml:space="preserve">IF YOU CANCEL, YOU MUST MAKE AVAILABLE TO THE SELLER AT YOUR RESIDENCE, IN SUBSTANTIALLY AS GOOD CONDITION AS WHEN RECEIVED, ANY GOODS DELIVERED TO YOU UNDER THIS CONTRACT OR SALE; OR YOU MAY, IF YOU WISH, COMPLY WITH THE INSTRUCTIONS OF THE SELLER REGARDING THE RETURN SHIPMENT OF THE GOODS AT THE SELLER'S EXPENSE AND RISK.</w:t>
            </w:r>
          </w:p>
          <w:p>
            <w:pPr>
              <w:spacing w:after="120"/>
            </w:pPr>
            <w:r>
              <w:rPr>
                <w:rFonts w:ascii="Georgia" w:cs="Georgia" w:eastAsia="Georgia" w:hAnsi="Georgia"/>
                <w:b/>
                <w:bCs/>
                <w:sz w:val="20"/>
                <w:szCs w:val="20"/>
              </w:rPr>
              <w:t xml:space="preserve">IF YOU DO MAKE THE GOODS AVAILABLE TO THE SELLER AND THE SELLER DOES NOT PICK THEM UP WITHIN TWENTY DAYS OF THE DATE OF CANCELLATION, YOU MAY RETAIN OR DISPOSE OF THE GOODS WITHOUT ANY FURTHER OBLIGATION. IF YOU FAIL TO MAKE THE GOODS AVAILABLE TO THE SELLER, OR IF YOU AGREE TO RETURN THE GOODS TO THE SELLER AND FAIL TO DO SO, THEN YOU REMAIN LIABLE FOR PERFORMANCE OF ALL OBLIGATIONS UNDER THE CONTRACT.</w:t>
            </w:r>
          </w:p>
          <w:p>
            <w:pPr>
              <w:spacing w:after="120"/>
            </w:pPr>
            <w:r>
              <w:rPr>
                <w:rFonts w:ascii="Georgia" w:cs="Georgia" w:eastAsia="Georgia" w:hAnsi="Georgia"/>
                <w:b/>
                <w:bCs/>
                <w:sz w:val="20"/>
                <w:szCs w:val="20"/>
              </w:rPr>
              <w:t xml:space="preserve">TO CANCEL THIS TRANSACTION, MAIL OR DELIVER A SIGNED AND DATED COPY OF THIS CANCELLATION NOTICE, OR ANY OTHER WRITTEN NOTICE, TO: Restoricon LLC, [SELLER'S ADDRESS OF PLACE OF BUSINESS], NOT LATER THAN MIDNIGHT OF _______________________ (Date).</w:t>
            </w:r>
          </w:p>
          <w:p>
            <w:pPr>
              <w:spacing w:after="120"/>
            </w:pPr>
            <w:r>
              <w:rPr>
                <w:rFonts w:ascii="Georgia" w:cs="Georgia" w:eastAsia="Georgia" w:hAnsi="Georgia"/>
                <w:b/>
                <w:bCs/>
                <w:sz w:val="20"/>
                <w:szCs w:val="20"/>
              </w:rPr>
              <w:t xml:space="preserve"/>
            </w:r>
          </w:p>
          <w:p>
            <w:pPr>
              <w:spacing w:after="120"/>
            </w:pPr>
            <w:r>
              <w:rPr>
                <w:rFonts w:ascii="Georgia" w:cs="Georgia" w:eastAsia="Georgia" w:hAnsi="Georgia"/>
                <w:b/>
                <w:bCs/>
                <w:sz w:val="20"/>
                <w:szCs w:val="20"/>
              </w:rPr>
              <w:t xml:space="preserve">I HEREBY CANCEL THIS TRANSACTION.</w:t>
            </w:r>
          </w:p>
          <w:p>
            <w:pPr>
              <w:spacing w:after="120"/>
            </w:pPr>
            <w:r>
              <w:rPr>
                <w:rFonts w:ascii="Georgia" w:cs="Georgia" w:eastAsia="Georgia" w:hAnsi="Georgia"/>
                <w:b/>
                <w:bCs/>
                <w:sz w:val="20"/>
                <w:szCs w:val="20"/>
              </w:rPr>
              <w:t xml:space="preserve"/>
            </w:r>
          </w:p>
          <w:p>
            <w:pPr>
              <w:spacing w:after="120"/>
            </w:pPr>
            <w:r>
              <w:rPr>
                <w:rFonts w:ascii="Georgia" w:cs="Georgia" w:eastAsia="Georgia" w:hAnsi="Georgia"/>
                <w:b/>
                <w:bCs/>
                <w:sz w:val="20"/>
                <w:szCs w:val="20"/>
              </w:rPr>
              <w:t xml:space="preserve">_______________________________ (Date)</w:t>
            </w:r>
          </w:p>
          <w:p>
            <w:pPr>
              <w:spacing w:after="120"/>
            </w:pPr>
            <w:r>
              <w:rPr>
                <w:rFonts w:ascii="Georgia" w:cs="Georgia" w:eastAsia="Georgia" w:hAnsi="Georgia"/>
                <w:b/>
                <w:bCs/>
                <w:sz w:val="20"/>
                <w:szCs w:val="20"/>
              </w:rPr>
              <w:t xml:space="preserve"/>
            </w:r>
          </w:p>
          <w:p>
            <w:pPr>
              <w:spacing w:after="120"/>
            </w:pPr>
            <w:r>
              <w:rPr>
                <w:rFonts w:ascii="Georgia" w:cs="Georgia" w:eastAsia="Georgia" w:hAnsi="Georgia"/>
                <w:b/>
                <w:bCs/>
                <w:sz w:val="20"/>
                <w:szCs w:val="20"/>
              </w:rPr>
              <w:t xml:space="preserve">_______________________________ (Owner's / Buyer's Signature)</w:t>
            </w:r>
          </w:p>
        </w:tc>
      </w:tr>
    </w:tbl>
    <w:p>
      <w:r>
        <w:br w:type="page"/>
      </w:r>
    </w:p>
    <w:p>
      <w:pPr>
        <w:spacing w:after="120"/>
        <w:jc w:val="center"/>
      </w:pPr>
      <w:r>
        <w:rPr>
          <w:rFonts w:ascii="Georgia" w:cs="Georgia" w:eastAsia="Georgia" w:hAnsi="Georgia"/>
          <w:b/>
          <w:bCs/>
          <w:i/>
          <w:iCs/>
          <w:color w:val="666666"/>
          <w:sz w:val="18"/>
          <w:szCs w:val="18"/>
        </w:rPr>
        <w:t xml:space="preserve">✂ CONTRACTOR'S COPY</w:t>
      </w:r>
    </w:p>
    <w:tbl>
      <w:tblPr>
        <w:tblW w:type="dxa" w:w="9360"/>
        <w:tblBorders>
          <w:top w:val="single" w:color="000000" w:sz="12"/>
          <w:left w:val="single" w:color="000000" w:sz="12"/>
          <w:bottom w:val="single" w:color="000000" w:sz="12"/>
          <w:right w:val="single" w:color="000000" w:sz="12"/>
          <w:insideH w:val="single" w:color="auto" w:sz="4"/>
          <w:insideV w:val="single" w:color="auto" w:sz="4"/>
        </w:tblBorders>
      </w:tblPr>
      <w:tblGrid>
        <w:gridCol w:w="9360"/>
      </w:tblGrid>
      <w:tr>
        <w:tc>
          <w:tcPr>
            <w:shd w:fill="F5F5F5" w:color="auto" w:val="clear"/>
            <w:tcMar>
              <w:top w:type="dxa" w:w="200"/>
              <w:left w:type="dxa" w:w="200"/>
              <w:bottom w:type="dxa" w:w="200"/>
              <w:right w:type="dxa" w:w="200"/>
            </w:tcMar>
          </w:tcPr>
          <w:p>
            <w:pPr>
              <w:spacing w:after="120"/>
            </w:pPr>
            <w:r>
              <w:rPr>
                <w:rFonts w:ascii="Georgia" w:cs="Georgia" w:eastAsia="Georgia" w:hAnsi="Georgia"/>
                <w:b/>
                <w:bCs/>
                <w:sz w:val="20"/>
                <w:szCs w:val="20"/>
              </w:rPr>
              <w:t xml:space="preserve">NOTICE OF CANCELLATION</w:t>
            </w:r>
          </w:p>
          <w:p>
            <w:pPr>
              <w:spacing w:after="120"/>
            </w:pPr>
            <w:r>
              <w:rPr>
                <w:rFonts w:ascii="Georgia" w:cs="Georgia" w:eastAsia="Georgia" w:hAnsi="Georgia"/>
                <w:b/>
                <w:bCs/>
                <w:sz w:val="20"/>
                <w:szCs w:val="20"/>
              </w:rPr>
              <w:t xml:space="preserve"/>
            </w:r>
          </w:p>
          <w:p>
            <w:pPr>
              <w:spacing w:after="120"/>
            </w:pPr>
            <w:r>
              <w:rPr>
                <w:rFonts w:ascii="Georgia" w:cs="Georgia" w:eastAsia="Georgia" w:hAnsi="Georgia"/>
                <w:b/>
                <w:bCs/>
                <w:sz w:val="20"/>
                <w:szCs w:val="20"/>
              </w:rPr>
              <w:t xml:space="preserve">_______________________________ (Date of Transaction)</w:t>
            </w:r>
          </w:p>
          <w:p>
            <w:pPr>
              <w:spacing w:after="120"/>
            </w:pPr>
            <w:r>
              <w:rPr>
                <w:rFonts w:ascii="Georgia" w:cs="Georgia" w:eastAsia="Georgia" w:hAnsi="Georgia"/>
                <w:b/>
                <w:bCs/>
                <w:sz w:val="20"/>
                <w:szCs w:val="20"/>
              </w:rPr>
              <w:t xml:space="preserve"/>
            </w:r>
          </w:p>
          <w:p>
            <w:pPr>
              <w:spacing w:after="120"/>
            </w:pPr>
            <w:r>
              <w:rPr>
                <w:rFonts w:ascii="Georgia" w:cs="Georgia" w:eastAsia="Georgia" w:hAnsi="Georgia"/>
                <w:b/>
                <w:bCs/>
                <w:sz w:val="20"/>
                <w:szCs w:val="20"/>
              </w:rPr>
              <w:t xml:space="preserve">YOU MAY CANCEL THIS TRANSACTION, WITHOUT ANY PENALTY OR OBLIGATION, WITHIN THREE BUSINESS DAYS FROM THE ABOVE DATE.</w:t>
            </w:r>
          </w:p>
          <w:p>
            <w:pPr>
              <w:spacing w:after="120"/>
            </w:pPr>
            <w:r>
              <w:rPr>
                <w:rFonts w:ascii="Georgia" w:cs="Georgia" w:eastAsia="Georgia" w:hAnsi="Georgia"/>
                <w:b/>
                <w:bCs/>
                <w:sz w:val="20"/>
                <w:szCs w:val="20"/>
              </w:rPr>
              <w:t xml:space="preserve">IF YOU CANCEL, ANY PROPERTY TRADED IN, ANY PAYMENTS MADE BY YOU UNDER THE CONTRACT OR SALE, AND ANY NEGOTIABLE INSTRUMENT EXECUTED BY YOU WILL BE RETURNED WITHIN TEN BUSINESS DAYS FOLLOWING RECEIPT BY THE SELLER OF YOUR CANCELLATION NOTICE, AND ANY SECURITY INTEREST ARISING OUT OF THE TRANSACTION WILL BE CANCELLED.</w:t>
            </w:r>
          </w:p>
          <w:p>
            <w:pPr>
              <w:spacing w:after="120"/>
            </w:pPr>
            <w:r>
              <w:rPr>
                <w:rFonts w:ascii="Georgia" w:cs="Georgia" w:eastAsia="Georgia" w:hAnsi="Georgia"/>
                <w:b/>
                <w:bCs/>
                <w:sz w:val="20"/>
                <w:szCs w:val="20"/>
              </w:rPr>
              <w:t xml:space="preserve">IF YOU CANCEL, YOU MUST MAKE AVAILABLE TO THE SELLER AT YOUR RESIDENCE, IN SUBSTANTIALLY AS GOOD CONDITION AS WHEN RECEIVED, ANY GOODS DELIVERED TO YOU UNDER THIS CONTRACT OR SALE; OR YOU MAY, IF YOU WISH, COMPLY WITH THE INSTRUCTIONS OF THE SELLER REGARDING THE RETURN SHIPMENT OF THE GOODS AT THE SELLER'S EXPENSE AND RISK.</w:t>
            </w:r>
          </w:p>
          <w:p>
            <w:pPr>
              <w:spacing w:after="120"/>
            </w:pPr>
            <w:r>
              <w:rPr>
                <w:rFonts w:ascii="Georgia" w:cs="Georgia" w:eastAsia="Georgia" w:hAnsi="Georgia"/>
                <w:b/>
                <w:bCs/>
                <w:sz w:val="20"/>
                <w:szCs w:val="20"/>
              </w:rPr>
              <w:t xml:space="preserve">IF YOU DO MAKE THE GOODS AVAILABLE TO THE SELLER AND THE SELLER DOES NOT PICK THEM UP WITHIN TWENTY DAYS OF THE DATE OF CANCELLATION, YOU MAY RETAIN OR DISPOSE OF THE GOODS WITHOUT ANY FURTHER OBLIGATION. IF YOU FAIL TO MAKE THE GOODS AVAILABLE TO THE SELLER, OR IF YOU AGREE TO RETURN THE GOODS TO THE SELLER AND FAIL TO DO SO, THEN YOU REMAIN LIABLE FOR PERFORMANCE OF ALL OBLIGATIONS UNDER THE CONTRACT.</w:t>
            </w:r>
          </w:p>
          <w:p>
            <w:pPr>
              <w:spacing w:after="120"/>
            </w:pPr>
            <w:r>
              <w:rPr>
                <w:rFonts w:ascii="Georgia" w:cs="Georgia" w:eastAsia="Georgia" w:hAnsi="Georgia"/>
                <w:b/>
                <w:bCs/>
                <w:sz w:val="20"/>
                <w:szCs w:val="20"/>
              </w:rPr>
              <w:t xml:space="preserve">TO CANCEL THIS TRANSACTION, MAIL OR DELIVER A SIGNED AND DATED COPY OF THIS CANCELLATION NOTICE, OR ANY OTHER WRITTEN NOTICE, TO: Restoricon LLC, [SELLER'S ADDRESS OF PLACE OF BUSINESS], NOT LATER THAN MIDNIGHT OF _______________________ (Date).</w:t>
            </w:r>
          </w:p>
          <w:p>
            <w:pPr>
              <w:spacing w:after="120"/>
            </w:pPr>
            <w:r>
              <w:rPr>
                <w:rFonts w:ascii="Georgia" w:cs="Georgia" w:eastAsia="Georgia" w:hAnsi="Georgia"/>
                <w:b/>
                <w:bCs/>
                <w:sz w:val="20"/>
                <w:szCs w:val="20"/>
              </w:rPr>
              <w:t xml:space="preserve"/>
            </w:r>
          </w:p>
          <w:p>
            <w:pPr>
              <w:spacing w:after="120"/>
            </w:pPr>
            <w:r>
              <w:rPr>
                <w:rFonts w:ascii="Georgia" w:cs="Georgia" w:eastAsia="Georgia" w:hAnsi="Georgia"/>
                <w:b/>
                <w:bCs/>
                <w:sz w:val="20"/>
                <w:szCs w:val="20"/>
              </w:rPr>
              <w:t xml:space="preserve">I HEREBY CANCEL THIS TRANSACTION.</w:t>
            </w:r>
          </w:p>
          <w:p>
            <w:pPr>
              <w:spacing w:after="120"/>
            </w:pPr>
            <w:r>
              <w:rPr>
                <w:rFonts w:ascii="Georgia" w:cs="Georgia" w:eastAsia="Georgia" w:hAnsi="Georgia"/>
                <w:b/>
                <w:bCs/>
                <w:sz w:val="20"/>
                <w:szCs w:val="20"/>
              </w:rPr>
              <w:t xml:space="preserve"/>
            </w:r>
          </w:p>
          <w:p>
            <w:pPr>
              <w:spacing w:after="120"/>
            </w:pPr>
            <w:r>
              <w:rPr>
                <w:rFonts w:ascii="Georgia" w:cs="Georgia" w:eastAsia="Georgia" w:hAnsi="Georgia"/>
                <w:b/>
                <w:bCs/>
                <w:sz w:val="20"/>
                <w:szCs w:val="20"/>
              </w:rPr>
              <w:t xml:space="preserve">_______________________________ (Date)</w:t>
            </w:r>
          </w:p>
          <w:p>
            <w:pPr>
              <w:spacing w:after="120"/>
            </w:pPr>
            <w:r>
              <w:rPr>
                <w:rFonts w:ascii="Georgia" w:cs="Georgia" w:eastAsia="Georgia" w:hAnsi="Georgia"/>
                <w:b/>
                <w:bCs/>
                <w:sz w:val="20"/>
                <w:szCs w:val="20"/>
              </w:rPr>
              <w:t xml:space="preserve"/>
            </w:r>
          </w:p>
          <w:p>
            <w:pPr>
              <w:spacing w:after="120"/>
            </w:pPr>
            <w:r>
              <w:rPr>
                <w:rFonts w:ascii="Georgia" w:cs="Georgia" w:eastAsia="Georgia" w:hAnsi="Georgia"/>
                <w:b/>
                <w:bCs/>
                <w:sz w:val="20"/>
                <w:szCs w:val="20"/>
              </w:rPr>
              <w:t xml:space="preserve">_______________________________ (Owner's / Buyer's Signature)</w:t>
            </w:r>
          </w:p>
        </w:tc>
      </w:tr>
    </w:tbl>
    <w:p>
      <w:r>
        <w:br w:type="page"/>
      </w:r>
    </w:p>
    <w:p>
      <w:pPr>
        <w:pStyle w:val="Heading1"/>
        <w:spacing w:after="240" w:before="480"/>
      </w:pPr>
      <w:r>
        <w:rPr>
          <w:rFonts w:ascii="Georgia" w:cs="Georgia" w:eastAsia="Georgia" w:hAnsi="Georgia"/>
          <w:b/>
          <w:bCs/>
          <w:color w:val="1F2937"/>
          <w:sz w:val="26"/>
          <w:szCs w:val="26"/>
        </w:rPr>
        <w:t xml:space="preserve">EXHIBIT D — LIMITED WARRANTY</w:t>
      </w:r>
    </w:p>
    <w:p>
      <w:pPr>
        <w:spacing w:after="160"/>
      </w:pPr>
      <w:r>
        <w:rPr>
          <w:rFonts w:ascii="Georgia" w:cs="Georgia" w:eastAsia="Georgia" w:hAnsi="Georgia"/>
          <w:b/>
          <w:bCs/>
          <w:color w:val="1F2937"/>
          <w:sz w:val="22"/>
          <w:szCs w:val="22"/>
        </w:rPr>
        <w:t xml:space="preserve">D.1 General Warranty. </w:t>
      </w:r>
      <w:r>
        <w:rPr>
          <w:rFonts w:ascii="Georgia" w:cs="Georgia" w:eastAsia="Georgia" w:hAnsi="Georgia"/>
          <w:sz w:val="22"/>
          <w:szCs w:val="22"/>
        </w:rPr>
        <w:t xml:space="preserve">Restoricon LLC (“Contractor”) warrants to Owner that: (a) all labor furnished under the Agreement will be performed in a skillful and workmanlike manner; (b) all workmanship will conform to the Agreement and its Exhibits; (c) all Work will comply with applicable building codes in effect at the time of installation; and (d) all materials furnished will be new and free of defect unless the use of used, refurbished, or reclaimed materials has been expressly approved by Owner in writing.</w:t>
      </w:r>
    </w:p>
    <w:p>
      <w:pPr>
        <w:spacing w:after="160"/>
      </w:pPr>
      <w:r>
        <w:rPr>
          <w:rFonts w:ascii="Georgia" w:cs="Georgia" w:eastAsia="Georgia" w:hAnsi="Georgia"/>
          <w:b/>
          <w:bCs/>
          <w:color w:val="1F2937"/>
          <w:sz w:val="22"/>
          <w:szCs w:val="22"/>
        </w:rPr>
        <w:t xml:space="preserve">D.2 Warranty Period. </w:t>
      </w:r>
      <w:r>
        <w:rPr>
          <w:rFonts w:ascii="Georgia" w:cs="Georgia" w:eastAsia="Georgia" w:hAnsi="Georgia"/>
          <w:sz w:val="22"/>
          <w:szCs w:val="22"/>
        </w:rPr>
        <w:t xml:space="preserve">This warranty extends for a period of one (1) year following the date of substantial completion of the Work (the “Warranty Period”), or for such longer period as required under an applicable manufacturer warranty to preserve that manufacturer warranty.</w:t>
      </w:r>
    </w:p>
    <w:p>
      <w:pPr>
        <w:spacing w:after="160"/>
      </w:pPr>
      <w:r>
        <w:rPr>
          <w:rFonts w:ascii="Georgia" w:cs="Georgia" w:eastAsia="Georgia" w:hAnsi="Georgia"/>
          <w:b/>
          <w:bCs/>
          <w:color w:val="1F2937"/>
          <w:sz w:val="22"/>
          <w:szCs w:val="22"/>
        </w:rPr>
        <w:t xml:space="preserve">D.3 Manufacturer Warranty Transfer. </w:t>
      </w:r>
      <w:r>
        <w:rPr>
          <w:rFonts w:ascii="Georgia" w:cs="Georgia" w:eastAsia="Georgia" w:hAnsi="Georgia"/>
          <w:sz w:val="22"/>
          <w:szCs w:val="22"/>
        </w:rPr>
        <w:t xml:space="preserve">Contractor shall transfer to Owner all manufacturer warranties applicable to materials and products it installed and shall provide Owner with documentation of any required warranty registration.</w:t>
      </w:r>
    </w:p>
    <w:p>
      <w:pPr>
        <w:spacing w:after="160"/>
      </w:pPr>
      <w:r>
        <w:rPr>
          <w:rFonts w:ascii="Georgia" w:cs="Georgia" w:eastAsia="Georgia" w:hAnsi="Georgia"/>
          <w:b/>
          <w:bCs/>
          <w:color w:val="1F2937"/>
          <w:sz w:val="22"/>
          <w:szCs w:val="22"/>
        </w:rPr>
        <w:t xml:space="preserve">D.4 Correction of Defects. </w:t>
      </w:r>
      <w:r>
        <w:rPr>
          <w:rFonts w:ascii="Georgia" w:cs="Georgia" w:eastAsia="Georgia" w:hAnsi="Georgia"/>
          <w:sz w:val="22"/>
          <w:szCs w:val="22"/>
        </w:rPr>
        <w:t xml:space="preserve">During the Warranty Period, upon Owner's written notice, Contractor shall promptly correct any defective Work, including furnishing all labor and materials necessary to repair or replace the affected Work, at no additional cost to Owner.</w:t>
      </w:r>
    </w:p>
    <w:p>
      <w:pPr>
        <w:spacing w:after="160"/>
      </w:pPr>
      <w:r>
        <w:rPr>
          <w:rFonts w:ascii="Georgia" w:cs="Georgia" w:eastAsia="Georgia" w:hAnsi="Georgia"/>
          <w:b/>
          <w:bCs/>
          <w:color w:val="1F2937"/>
          <w:sz w:val="22"/>
          <w:szCs w:val="22"/>
        </w:rPr>
        <w:t xml:space="preserve">D.5 Exclusions. </w:t>
      </w:r>
      <w:r>
        <w:rPr>
          <w:rFonts w:ascii="Georgia" w:cs="Georgia" w:eastAsia="Georgia" w:hAnsi="Georgia"/>
          <w:sz w:val="22"/>
          <w:szCs w:val="22"/>
        </w:rPr>
        <w:t xml:space="preserve">This warranty does not cover damage resulting from: normal wear and tear; Owner's failure to perform reasonable maintenance; alterations or repairs performed by parties other than Contractor; misuse or abuse; or acts of God or other causes beyond Contractor's control.</w:t>
      </w:r>
    </w:p>
    <w:p>
      <w:pPr>
        <w:spacing w:after="160"/>
      </w:pPr>
      <w:r>
        <w:rPr>
          <w:rFonts w:ascii="Georgia" w:cs="Georgia" w:eastAsia="Georgia" w:hAnsi="Georgia"/>
          <w:b/>
          <w:bCs/>
          <w:color w:val="1F2937"/>
          <w:sz w:val="22"/>
          <w:szCs w:val="22"/>
        </w:rPr>
        <w:t xml:space="preserve">D.6 How to Make a Claim. </w:t>
      </w:r>
      <w:r>
        <w:rPr>
          <w:rFonts w:ascii="Georgia" w:cs="Georgia" w:eastAsia="Georgia" w:hAnsi="Georgia"/>
          <w:sz w:val="22"/>
          <w:szCs w:val="22"/>
        </w:rPr>
        <w:t xml:space="preserve">To make a warranty claim, Owner shall provide Contractor with written notice, reasonably describing the defect, at the contact information on the cover page of the Agreement. Contractor shall respond within a reasonable time, not to exceed fifteen (15) Business Days, absent an emergency condition requiring a faster response.</w:t>
      </w:r>
    </w:p>
    <w:p>
      <w:pPr>
        <w:spacing w:after="160"/>
      </w:pPr>
      <w:r>
        <w:rPr>
          <w:rFonts w:ascii="Georgia" w:cs="Georgia" w:eastAsia="Georgia" w:hAnsi="Georgia"/>
          <w:b/>
          <w:bCs/>
          <w:color w:val="1F2937"/>
          <w:sz w:val="22"/>
          <w:szCs w:val="22"/>
        </w:rPr>
        <w:t xml:space="preserve">D.7 Not a Limitation of Statutory Rights. </w:t>
      </w:r>
      <w:r>
        <w:rPr>
          <w:rFonts w:ascii="Georgia" w:cs="Georgia" w:eastAsia="Georgia" w:hAnsi="Georgia"/>
          <w:sz w:val="22"/>
          <w:szCs w:val="22"/>
        </w:rPr>
        <w:t xml:space="preserve">This warranty is in addition to, and does not limit, any rights or remedies available to Owner under Connecticut law, including the Connecticut Home Improvement Act and CUTPA.</w:t>
      </w:r>
    </w:p>
    <w:p>
      <w:r>
        <w:br w:type="page"/>
      </w:r>
    </w:p>
    <w:p>
      <w:pPr>
        <w:pStyle w:val="Heading1"/>
        <w:spacing w:after="240" w:before="480"/>
      </w:pPr>
      <w:r>
        <w:rPr>
          <w:rFonts w:ascii="Georgia" w:cs="Georgia" w:eastAsia="Georgia" w:hAnsi="Georgia"/>
          <w:b/>
          <w:bCs/>
          <w:color w:val="1F2937"/>
          <w:sz w:val="26"/>
          <w:szCs w:val="26"/>
        </w:rPr>
        <w:t xml:space="preserve">EXHIBIT E — CERTIFICATE OF COMPLETION</w:t>
      </w:r>
    </w:p>
    <w:p>
      <w:pPr>
        <w:spacing w:after="160"/>
      </w:pPr>
      <w:r>
        <w:rPr>
          <w:rFonts w:ascii="Georgia" w:cs="Georgia" w:eastAsia="Georgia" w:hAnsi="Georgia"/>
          <w:sz w:val="22"/>
          <w:szCs w:val="22"/>
        </w:rPr>
        <w:t xml:space="preserve">This Certificate confirms that the Work described in the Agreement has been substantially completed in accordance with its terms.</w:t>
      </w:r>
    </w:p>
    <w:tbl>
      <w:tblPr>
        <w:tblW w:type="dxa" w:w="9360"/>
        <w:tblBorders>
          <w:top w:val="none"/>
          <w:left w:val="none"/>
          <w:bottom w:val="none"/>
          <w:right w:val="none"/>
          <w:insideH w:val="single" w:color="999999" w:sz="2"/>
          <w:insideV w:val="none"/>
        </w:tblBorders>
      </w:tblPr>
      <w:tblGrid>
        <w:gridCol w:w="3000"/>
        <w:gridCol w:w="6360"/>
      </w:tblGrid>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Owner Name(s):</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Property Address:</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r>
        <w:tc>
          <w:tcPr>
            <w:tcW w:type="dxa" w:w="3000"/>
            <w:tcMar>
              <w:top w:type="dxa" w:w="80"/>
              <w:left w:type="dxa" w:w="0"/>
              <w:bottom w:type="dxa" w:w="80"/>
              <w:right w:type="dxa" w:w="100"/>
            </w:tcMar>
            <w:vAlign w:val="center"/>
          </w:tcPr>
          <w:p>
            <w:r>
              <w:rPr>
                <w:rFonts w:ascii="Georgia" w:cs="Georgia" w:eastAsia="Georgia" w:hAnsi="Georgia"/>
                <w:b/>
                <w:bCs/>
                <w:sz w:val="22"/>
                <w:szCs w:val="22"/>
              </w:rPr>
              <w:t xml:space="preserve">Date of Substantial Completion:</w:t>
            </w:r>
          </w:p>
        </w:tc>
        <w:tc>
          <w:tcPr>
            <w:tcW w:type="dxa" w:w="6360"/>
            <w:tcMar>
              <w:top w:type="dxa" w:w="80"/>
              <w:left w:type="dxa" w:w="100"/>
              <w:bottom w:type="dxa" w:w="80"/>
              <w:right w:type="dxa" w:w="0"/>
            </w:tcMar>
            <w:vAlign w:val="center"/>
          </w:tcPr>
          <w:p>
            <w:r>
              <w:rPr>
                <w:rFonts w:ascii="Georgia" w:cs="Georgia" w:eastAsia="Georgia" w:hAnsi="Georgia"/>
                <w:sz w:val="22"/>
                <w:szCs w:val="22"/>
              </w:rPr>
              <w:t xml:space="preserve"> </w:t>
            </w:r>
          </w:p>
        </w:tc>
      </w:tr>
    </w:tbl>
    <w:p>
      <w:pPr>
        <w:spacing w:after="160"/>
      </w:pPr>
      <w:r>
        <w:rPr>
          <w:rFonts w:ascii="Georgia" w:cs="Georgia" w:eastAsia="Georgia" w:hAnsi="Georgia"/>
          <w:sz w:val="22"/>
          <w:szCs w:val="22"/>
        </w:rPr>
        <w:t xml:space="preserve"> </w:t>
      </w:r>
    </w:p>
    <w:p>
      <w:pPr>
        <w:spacing w:after="120" w:before="240"/>
      </w:pPr>
      <w:r>
        <w:rPr>
          <w:rFonts w:ascii="Georgia" w:cs="Georgia" w:eastAsia="Georgia" w:hAnsi="Georgia"/>
          <w:b/>
          <w:bCs/>
          <w:color w:val="2E74B5"/>
          <w:sz w:val="22"/>
          <w:szCs w:val="22"/>
        </w:rPr>
        <w:t xml:space="preserve">Confirmation</w:t>
      </w:r>
    </w:p>
    <w:p>
      <w:pPr>
        <w:pStyle w:val="ListParagraph"/>
        <w:numPr>
          <w:ilvl w:val="0"/>
          <w:numId w:val="2"/>
        </w:numPr>
        <w:spacing w:after="100"/>
      </w:pPr>
      <w:r>
        <w:rPr>
          <w:rFonts w:ascii="Georgia" w:cs="Georgia" w:eastAsia="Georgia" w:hAnsi="Georgia"/>
          <w:sz w:val="22"/>
          <w:szCs w:val="22"/>
        </w:rPr>
        <w:t xml:space="preserve">Owner has walked through the completed Work with Contractor.</w:t>
      </w:r>
    </w:p>
    <w:p>
      <w:pPr>
        <w:pStyle w:val="ListParagraph"/>
        <w:numPr>
          <w:ilvl w:val="0"/>
          <w:numId w:val="2"/>
        </w:numPr>
        <w:spacing w:after="100"/>
      </w:pPr>
      <w:r>
        <w:rPr>
          <w:rFonts w:ascii="Georgia" w:cs="Georgia" w:eastAsia="Georgia" w:hAnsi="Georgia"/>
          <w:sz w:val="22"/>
          <w:szCs w:val="22"/>
        </w:rPr>
        <w:t xml:space="preserve">All Work described in Article 2 and any Change Orders (Exhibit B) has been completed, or any remaining punch-list items are listed below with an agreed completion date.</w:t>
      </w:r>
    </w:p>
    <w:p>
      <w:pPr>
        <w:pStyle w:val="ListParagraph"/>
        <w:numPr>
          <w:ilvl w:val="0"/>
          <w:numId w:val="2"/>
        </w:numPr>
        <w:spacing w:after="100"/>
      </w:pPr>
      <w:r>
        <w:rPr>
          <w:rFonts w:ascii="Georgia" w:cs="Georgia" w:eastAsia="Georgia" w:hAnsi="Georgia"/>
          <w:sz w:val="22"/>
          <w:szCs w:val="22"/>
        </w:rPr>
        <w:t xml:space="preserve">All applicable manufacturer warranty documentation has been provided to Owner.</w:t>
      </w:r>
    </w:p>
    <w:p>
      <w:pPr>
        <w:pStyle w:val="ListParagraph"/>
        <w:numPr>
          <w:ilvl w:val="0"/>
          <w:numId w:val="2"/>
        </w:numPr>
        <w:spacing w:after="100"/>
      </w:pPr>
      <w:r>
        <w:rPr>
          <w:rFonts w:ascii="Georgia" w:cs="Georgia" w:eastAsia="Georgia" w:hAnsi="Georgia"/>
          <w:sz w:val="22"/>
          <w:szCs w:val="22"/>
        </w:rPr>
        <w:t xml:space="preserve">Contractor has removed debris and equipment from the work area.</w:t>
      </w:r>
    </w:p>
    <w:p>
      <w:pPr>
        <w:spacing w:after="160"/>
      </w:pPr>
      <w:r>
        <w:rPr>
          <w:rFonts w:ascii="Georgia" w:cs="Georgia" w:eastAsia="Georgia" w:hAnsi="Georgia"/>
          <w:sz w:val="22"/>
          <w:szCs w:val="22"/>
        </w:rPr>
        <w:t xml:space="preserve"> </w:t>
      </w:r>
    </w:p>
    <w:p>
      <w:pPr>
        <w:spacing w:after="120" w:before="240"/>
      </w:pPr>
      <w:r>
        <w:rPr>
          <w:rFonts w:ascii="Georgia" w:cs="Georgia" w:eastAsia="Georgia" w:hAnsi="Georgia"/>
          <w:b/>
          <w:bCs/>
          <w:color w:val="2E74B5"/>
          <w:sz w:val="22"/>
          <w:szCs w:val="22"/>
        </w:rPr>
        <w:t xml:space="preserve">Remaining Punch-List Items (if any)</w:t>
      </w:r>
    </w:p>
    <w:p>
      <w:pPr>
        <w:spacing w:after="160"/>
      </w:pPr>
      <w:r>
        <w:rPr>
          <w:rFonts w:ascii="Georgia" w:cs="Georgia" w:eastAsia="Georgia" w:hAnsi="Georgia"/>
          <w:sz w:val="22"/>
          <w:szCs w:val="22"/>
        </w:rPr>
        <w:t xml:space="preserve"> _______________________________________________</w:t>
      </w:r>
    </w:p>
    <w:p>
      <w:pPr>
        <w:spacing w:after="160"/>
      </w:pPr>
      <w:r>
        <w:rPr>
          <w:rFonts w:ascii="Georgia" w:cs="Georgia" w:eastAsia="Georgia" w:hAnsi="Georgia"/>
          <w:sz w:val="22"/>
          <w:szCs w:val="22"/>
        </w:rPr>
        <w:t xml:space="preserve"> _______________________________________________</w:t>
      </w:r>
    </w:p>
    <w:p>
      <w:pPr>
        <w:spacing w:after="160"/>
      </w:pPr>
      <w:r>
        <w:rPr>
          <w:rFonts w:ascii="Georgia" w:cs="Georgia" w:eastAsia="Georgia" w:hAnsi="Georgia"/>
          <w:sz w:val="22"/>
          <w:szCs w:val="22"/>
        </w:rPr>
        <w:t xml:space="preserve"> _______________________________________________</w:t>
      </w:r>
    </w:p>
    <w:p>
      <w:pPr>
        <w:spacing w:after="160"/>
      </w:pPr>
      <w:r>
        <w:rPr>
          <w:rFonts w:ascii="Georgia" w:cs="Georgia" w:eastAsia="Georgia" w:hAnsi="Georgia"/>
          <w:sz w:val="22"/>
          <w:szCs w:val="22"/>
        </w:rPr>
        <w:t xml:space="preserve"> </w:t>
      </w:r>
    </w:p>
    <w:p>
      <w:pPr>
        <w:spacing w:after="160"/>
      </w:pPr>
      <w:r>
        <w:rPr>
          <w:rFonts w:ascii="Georgia" w:cs="Georgia" w:eastAsia="Georgia" w:hAnsi="Georgia"/>
          <w:sz w:val="22"/>
          <w:szCs w:val="22"/>
        </w:rPr>
        <w:t xml:space="preserve">By signing below, Owner acknowledges that the Work is substantially complete and authorizes release of the final payment due under Exhibit A, subject to completion of any punch-list items listed above.</w:t>
      </w:r>
    </w:p>
    <w:p>
      <w:pPr>
        <w:spacing w:after="120" w:before="240"/>
      </w:pPr>
      <w:r>
        <w:rPr>
          <w:rFonts w:ascii="Georgia" w:cs="Georgia" w:eastAsia="Georgia" w:hAnsi="Georgia"/>
          <w:b/>
          <w:bCs/>
          <w:color w:val="2E74B5"/>
          <w:sz w:val="22"/>
          <w:szCs w:val="22"/>
        </w:rPr>
        <w:t xml:space="preserve">OWNER:</w:t>
      </w:r>
    </w:p>
    <w:p>
      <w:pPr>
        <w:spacing w:after="160"/>
      </w:pPr>
      <w:r>
        <w:rPr>
          <w:rFonts w:ascii="Georgia" w:cs="Georgia" w:eastAsia="Georgia" w:hAnsi="Georgia"/>
          <w:sz w:val="22"/>
          <w:szCs w:val="22"/>
        </w:rPr>
        <w:t xml:space="preserve">Signature: _______________________________________________</w:t>
      </w:r>
    </w:p>
    <w:p>
      <w:pPr>
        <w:spacing w:after="160"/>
      </w:pPr>
      <w:r>
        <w:rPr>
          <w:rFonts w:ascii="Georgia" w:cs="Georgia" w:eastAsia="Georgia" w:hAnsi="Georgia"/>
          <w:sz w:val="22"/>
          <w:szCs w:val="22"/>
        </w:rPr>
        <w:t xml:space="preserve">Printed Name: _______________________________________________</w:t>
      </w:r>
    </w:p>
    <w:p>
      <w:pPr>
        <w:spacing w:after="160"/>
      </w:pPr>
      <w:r>
        <w:rPr>
          <w:rFonts w:ascii="Georgia" w:cs="Georgia" w:eastAsia="Georgia" w:hAnsi="Georgia"/>
          <w:sz w:val="22"/>
          <w:szCs w:val="22"/>
        </w:rPr>
        <w:t xml:space="preserve">Date: _______________________________________________</w:t>
      </w:r>
    </w:p>
    <w:p>
      <w:pPr>
        <w:spacing w:after="120" w:before="240"/>
      </w:pPr>
      <w:r>
        <w:rPr>
          <w:rFonts w:ascii="Georgia" w:cs="Georgia" w:eastAsia="Georgia" w:hAnsi="Georgia"/>
          <w:b/>
          <w:bCs/>
          <w:color w:val="2E74B5"/>
          <w:sz w:val="22"/>
          <w:szCs w:val="22"/>
        </w:rPr>
        <w:t xml:space="preserve">CONTRACTOR: Restoricon LLC</w:t>
      </w:r>
    </w:p>
    <w:p>
      <w:pPr>
        <w:spacing w:after="160"/>
      </w:pPr>
      <w:r>
        <w:rPr>
          <w:rFonts w:ascii="Georgia" w:cs="Georgia" w:eastAsia="Georgia" w:hAnsi="Georgia"/>
          <w:sz w:val="22"/>
          <w:szCs w:val="22"/>
        </w:rPr>
        <w:t xml:space="preserve">Signature: _______________________________________________</w:t>
      </w:r>
    </w:p>
    <w:p>
      <w:pPr>
        <w:spacing w:after="160"/>
      </w:pPr>
      <w:r>
        <w:rPr>
          <w:rFonts w:ascii="Georgia" w:cs="Georgia" w:eastAsia="Georgia" w:hAnsi="Georgia"/>
          <w:sz w:val="22"/>
          <w:szCs w:val="22"/>
        </w:rPr>
        <w:t xml:space="preserve">Printed Name / Title: _______________________________________________</w:t>
      </w:r>
    </w:p>
    <w:p>
      <w:pPr>
        <w:spacing w:after="160"/>
      </w:pPr>
      <w:r>
        <w:rPr>
          <w:rFonts w:ascii="Georgia" w:cs="Georgia" w:eastAsia="Georgia" w:hAnsi="Georgia"/>
          <w:sz w:val="22"/>
          <w:szCs w:val="22"/>
        </w:rPr>
        <w:t xml:space="preserve">Date: _______________________________________________</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Claude (AI Assistant)" w:date="2026-08-02T21:34:06Z" w:initials="AI">
    <w:p w14:paraId="7A169546" w14:textId="77777777">
      <w:r>
        <w:rPr>
          <w:rStyle w:val="CommentReference"/>
        </w:rPr>
        <w:annotationRef/>
      </w:r>
      <w:r>
        <w:rPr>
          <w:color w:val="000000"/>
          <w:sz w:val="20"/>
          <w:szCs w:val="20"/>
        </w:rPr>
        <w:t xml:space="preserve">Jury-trial waiver + forced venue clauses get more legal scrutiny in a consumer contract than in a B2B subcontractor agreement (CUTPA, unconscionability doctrine). Recommend confirming enforceability with a CT attorney before relying on this clause in a homeowner dispute.</w:t>
      </w:r>
    </w:p>
  </w:comment>
  <w:comment w:id="1" w:author="Claude (AI Assistant)" w:date="2026-08-02T21:34:06Z" w:initials="AI">
    <w:p w14:paraId="4EDE0DAC" w14:textId="77777777">
      <w:r>
        <w:rPr>
          <w:rStyle w:val="CommentReference"/>
        </w:rPr>
        <w:annotationRef/>
      </w:r>
      <w:r>
        <w:rPr>
          <w:color w:val="000000"/>
          <w:sz w:val="20"/>
          <w:szCs w:val="20"/>
        </w:rPr>
        <w:t xml:space="preserve">Restoricon LLC is not yet registered as a CT Home Improvement Contractor. Per CT DCP, this contract should not be used on a live job until registration is complete and this number is filled in on both instances in the document.</w:t>
      </w:r>
    </w:p>
  </w:comment>
  <w:comment w:id="2" w:author="Claude (AI Assistant)" w:date="2026-08-02T21:34:06Z" w:initials="AI">
    <w:p w14:paraId="22D35BDE" w14:textId="77777777">
      <w:r>
        <w:rPr>
          <w:rStyle w:val="CommentReference"/>
        </w:rPr>
        <w:annotationRef/>
      </w:r>
      <w:r>
        <w:rPr>
          <w:color w:val="000000"/>
          <w:sz w:val="20"/>
          <w:szCs w:val="20"/>
        </w:rPr>
        <w:t xml:space="preserve">Indemnification scope kept mutual and reasonable rather than one-sided, since broad liability waivers against a consumer can be void or scrutinized under CUTPA. Worth a quick attorney read given this is customer-facing (vs. the more aggressive terms in the Subcontractor MSA).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169546" w15:done="0"/>
  <w15:commentEx w15:paraId="4EDE0DAC" w15:done="0"/>
  <w15:commentEx w15:paraId="22D35B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cr="http://schemas.microsoft.com/office/comments/2020/reactions" mc:Ignorable="w14 w15 w16se w16cid w16 w16cex w16sdtdh w16sdtfl cr w16du wp14">
  <w16cex:commentExtensible w16cex:durableId="3107D627" w16cex:dateUtc="2026-08-02T21:34:06Z"/>
  <w16cex:commentExtensible w16cex:durableId="3F245CCF" w16cex:dateUtc="2026-08-02T21:34:06Z"/>
  <w16cex:commentExtensible w16cex:durableId="62542E8E" w16cex:dateUtc="2026-08-02T21:34:06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169546" w16cid:durableId="3107D627"/>
  <w16cid:commentId w16cid:paraId="4EDE0DAC" w16cid:durableId="3F245CCF"/>
  <w16cid:commentId w16cid:paraId="22D35BDE" w16cid:durableId="62542E8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666666"/>
        <w:sz w:val="18"/>
        <w:szCs w:val="18"/>
      </w:rPr>
      <w:t xml:space="preserve">Restoricon LLC — Residential Home Improvement Contract   |   Page </w:t>
    </w:r>
    <w:r>
      <w:rPr>
        <w:rFonts w:ascii="Georgia" w:cs="Georgia" w:eastAsia="Georgia" w:hAnsi="Georgia"/>
        <w:color w:val="666666"/>
        <w:sz w:val="18"/>
        <w:szCs w:val="18"/>
      </w:rPr>
      <w:fldChar w:fldCharType="begin"/>
      <w:instrText xml:space="preserve">PAGE</w:instrText>
      <w:fldChar w:fldCharType="separate"/>
      <w:fldChar w:fldCharType="end"/>
    </w:r>
    <w:r>
      <w:rPr>
        <w:rFonts w:ascii="Georgia" w:cs="Georgia" w:eastAsia="Georgia" w:hAnsi="Georgia"/>
        <w:color w:val="666666"/>
        <w:sz w:val="18"/>
        <w:szCs w:val="18"/>
      </w:rPr>
      <w:t xml:space="preserve"> of </w:t>
    </w:r>
    <w:r>
      <w:rPr>
        <w:rFonts w:ascii="Georgia" w:cs="Georgia" w:eastAsia="Georgia" w:hAnsi="Georgia"/>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999999" w:sz="4" w:space="4"/>
      </w:pBdr>
      <w:jc w:val="center"/>
    </w:pPr>
    <w:r>
      <w:drawing>
        <wp:inline distT="0" distB="0" distL="0" distR="0">
          <wp:extent cx="914400" cy="914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914400" cy="9144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microsoft.com/office/2011/relationships/commentsExtended" Target="commentsExtended.xml"/><Relationship Id="rId11" Type="http://schemas.microsoft.com/office/2016/09/relationships/commentsIds" Target="commentsIds.xml"/><Relationship Id="rId12" Type="http://schemas.microsoft.com/office/2018/08/relationships/commentsExtensible" Target="commentsExtensi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409909be2480ce7f8eb64f309298d4bbd4a1a3d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Restoricon LLC — Residential Home Improvement Contract</dc:title>
  <dc:creator>Restoricon LLC</dc:creator>
  <cp:lastModifiedBy>Un-named</cp:lastModifiedBy>
  <cp:revision>1</cp:revision>
  <dcterms:created xsi:type="dcterms:W3CDTF">2026-08-02T21:33:05.480Z</dcterms:created>
  <dcterms:modified xsi:type="dcterms:W3CDTF">2026-08-02T21:33:05.492Z</dcterms:modified>
</cp:coreProperties>
</file>

<file path=docProps/custom.xml><?xml version="1.0" encoding="utf-8"?>
<Properties xmlns="http://schemas.openxmlformats.org/officeDocument/2006/custom-properties" xmlns:vt="http://schemas.openxmlformats.org/officeDocument/2006/docPropsVTypes"/>
</file>